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E3" w:rsidRPr="00C46126" w:rsidRDefault="00056FE3" w:rsidP="00056FE3">
      <w:pPr>
        <w:spacing w:line="700" w:lineRule="exact"/>
        <w:jc w:val="center"/>
        <w:rPr>
          <w:b/>
          <w:sz w:val="44"/>
          <w:szCs w:val="46"/>
        </w:rPr>
      </w:pPr>
      <w:proofErr w:type="gramStart"/>
      <w:r w:rsidRPr="00C46126">
        <w:rPr>
          <w:b/>
          <w:sz w:val="44"/>
          <w:szCs w:val="46"/>
        </w:rPr>
        <w:t>臺</w:t>
      </w:r>
      <w:proofErr w:type="gramEnd"/>
      <w:r w:rsidRPr="00C46126">
        <w:rPr>
          <w:b/>
          <w:sz w:val="44"/>
          <w:szCs w:val="46"/>
        </w:rPr>
        <w:t>東縣環境保護局</w:t>
      </w:r>
    </w:p>
    <w:p w:rsidR="0066374A" w:rsidRPr="00C46126" w:rsidRDefault="00BB6E18" w:rsidP="0066374A">
      <w:pPr>
        <w:numPr>
          <w:ilvl w:val="0"/>
          <w:numId w:val="9"/>
        </w:numPr>
        <w:spacing w:afterLines="50" w:after="190" w:line="700" w:lineRule="exact"/>
        <w:ind w:hanging="13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111</w:t>
      </w:r>
      <w:r w:rsidR="0066374A" w:rsidRPr="00C46126">
        <w:rPr>
          <w:b/>
          <w:bCs/>
          <w:sz w:val="32"/>
          <w:szCs w:val="32"/>
        </w:rPr>
        <w:t>年</w:t>
      </w:r>
      <w:proofErr w:type="gramStart"/>
      <w:r w:rsidR="0066374A" w:rsidRPr="00C46126">
        <w:rPr>
          <w:b/>
          <w:bCs/>
          <w:sz w:val="32"/>
          <w:szCs w:val="32"/>
        </w:rPr>
        <w:t>臺</w:t>
      </w:r>
      <w:proofErr w:type="gramEnd"/>
      <w:r w:rsidR="0066374A" w:rsidRPr="00C46126">
        <w:rPr>
          <w:b/>
          <w:bCs/>
          <w:sz w:val="32"/>
          <w:szCs w:val="32"/>
        </w:rPr>
        <w:t>東縣環境教育親</w:t>
      </w:r>
      <w:proofErr w:type="gramStart"/>
      <w:r w:rsidR="0066374A" w:rsidRPr="00C46126">
        <w:rPr>
          <w:b/>
          <w:bCs/>
          <w:sz w:val="32"/>
          <w:szCs w:val="32"/>
        </w:rPr>
        <w:t>子</w:t>
      </w:r>
      <w:r w:rsidR="00747502" w:rsidRPr="00C46126">
        <w:rPr>
          <w:b/>
          <w:bCs/>
          <w:sz w:val="32"/>
          <w:szCs w:val="32"/>
        </w:rPr>
        <w:t>繪本</w:t>
      </w:r>
      <w:r w:rsidR="0066374A" w:rsidRPr="00C46126">
        <w:rPr>
          <w:b/>
          <w:bCs/>
          <w:sz w:val="32"/>
          <w:szCs w:val="32"/>
        </w:rPr>
        <w:t>創</w:t>
      </w:r>
      <w:proofErr w:type="gramEnd"/>
      <w:r w:rsidR="0066374A" w:rsidRPr="00C46126">
        <w:rPr>
          <w:b/>
          <w:bCs/>
          <w:sz w:val="32"/>
          <w:szCs w:val="32"/>
        </w:rPr>
        <w:t>作坊</w:t>
      </w:r>
      <w:r w:rsidR="00C30528" w:rsidRPr="00C46126">
        <w:rPr>
          <w:rFonts w:hint="eastAsia"/>
          <w:b/>
          <w:sz w:val="32"/>
          <w:szCs w:val="28"/>
        </w:rPr>
        <w:t>－</w:t>
      </w:r>
      <w:r w:rsidR="0066374A" w:rsidRPr="00C46126">
        <w:rPr>
          <w:b/>
          <w:bCs/>
          <w:sz w:val="32"/>
          <w:szCs w:val="32"/>
        </w:rPr>
        <w:t>簡章</w:t>
      </w:r>
    </w:p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color w:val="auto"/>
        </w:rPr>
        <w:t>辦理目的</w:t>
      </w:r>
    </w:p>
    <w:p w:rsidR="00650F4D" w:rsidRPr="00C46126" w:rsidRDefault="00650F4D" w:rsidP="00650F4D">
      <w:pPr>
        <w:pStyle w:val="110"/>
        <w:spacing w:after="190"/>
        <w:ind w:firstLine="560"/>
        <w:rPr>
          <w:color w:val="auto"/>
        </w:rPr>
      </w:pPr>
      <w:r w:rsidRPr="00C46126">
        <w:rPr>
          <w:color w:val="auto"/>
        </w:rPr>
        <w:t>為引領民眾及孩童感受環境議題與認識地方生態與文化，將環境教育之意涵以多元方式呈現，鼓勵大家投入環境教育繪本創作，</w:t>
      </w:r>
      <w:r w:rsidRPr="00C46126">
        <w:rPr>
          <w:rFonts w:hint="eastAsia"/>
          <w:color w:val="auto"/>
        </w:rPr>
        <w:t>繪製精采有趣的圖像故事，傳達愛護環境的心意，啟發大眾關心家鄉土地及環保行動參與</w:t>
      </w:r>
      <w:r w:rsidRPr="00C46126">
        <w:rPr>
          <w:color w:val="auto"/>
        </w:rPr>
        <w:t>，並傳遞正確的環境知識內涵。</w:t>
      </w:r>
    </w:p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rFonts w:cs="Times New Roman"/>
          <w:b/>
          <w:color w:val="auto"/>
        </w:rPr>
      </w:pPr>
      <w:r w:rsidRPr="00C46126">
        <w:rPr>
          <w:color w:val="auto"/>
        </w:rPr>
        <w:t>辦理</w:t>
      </w:r>
      <w:r w:rsidRPr="00C46126">
        <w:rPr>
          <w:rFonts w:hAnsi="標楷體" w:cs="Times New Roman"/>
          <w:color w:val="auto"/>
        </w:rPr>
        <w:t>單位</w:t>
      </w:r>
    </w:p>
    <w:p w:rsidR="00650F4D" w:rsidRPr="00C46126" w:rsidRDefault="00650F4D" w:rsidP="00650F4D">
      <w:pPr>
        <w:pStyle w:val="110"/>
        <w:spacing w:afterLines="0" w:after="0"/>
        <w:ind w:firstLine="560"/>
        <w:rPr>
          <w:color w:val="auto"/>
        </w:rPr>
      </w:pPr>
      <w:r w:rsidRPr="00C46126">
        <w:rPr>
          <w:color w:val="auto"/>
        </w:rPr>
        <w:t>主辦單位：</w:t>
      </w:r>
      <w:proofErr w:type="gramStart"/>
      <w:r w:rsidRPr="00C46126">
        <w:rPr>
          <w:color w:val="auto"/>
        </w:rPr>
        <w:t>臺</w:t>
      </w:r>
      <w:proofErr w:type="gramEnd"/>
      <w:r w:rsidRPr="00C46126">
        <w:rPr>
          <w:color w:val="auto"/>
        </w:rPr>
        <w:t>東縣環境保護局</w:t>
      </w:r>
    </w:p>
    <w:p w:rsidR="00650F4D" w:rsidRPr="00C46126" w:rsidRDefault="00650F4D" w:rsidP="00650F4D">
      <w:pPr>
        <w:pStyle w:val="110"/>
        <w:spacing w:after="190"/>
        <w:ind w:firstLine="560"/>
        <w:rPr>
          <w:color w:val="auto"/>
        </w:rPr>
      </w:pPr>
      <w:r w:rsidRPr="00C46126">
        <w:rPr>
          <w:rFonts w:hint="eastAsia"/>
          <w:color w:val="auto"/>
        </w:rPr>
        <w:t>承</w:t>
      </w:r>
      <w:r w:rsidRPr="00C46126">
        <w:rPr>
          <w:color w:val="auto"/>
        </w:rPr>
        <w:t>辦單位：</w:t>
      </w:r>
      <w:proofErr w:type="gramStart"/>
      <w:r w:rsidRPr="00C46126">
        <w:rPr>
          <w:color w:val="auto"/>
        </w:rPr>
        <w:t>鼎澤科技</w:t>
      </w:r>
      <w:proofErr w:type="gramEnd"/>
      <w:r w:rsidRPr="00C46126">
        <w:rPr>
          <w:color w:val="auto"/>
        </w:rPr>
        <w:t>有限公司</w:t>
      </w:r>
    </w:p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color w:val="auto"/>
        </w:rPr>
        <w:t>辦理時間及上課地點</w:t>
      </w:r>
    </w:p>
    <w:tbl>
      <w:tblPr>
        <w:tblW w:w="7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4060"/>
      </w:tblGrid>
      <w:tr w:rsidR="00C46126" w:rsidRPr="00C46126" w:rsidTr="00071ADB">
        <w:trPr>
          <w:trHeight w:val="248"/>
          <w:jc w:val="center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:rsidR="00650F4D" w:rsidRPr="00C46126" w:rsidRDefault="00650F4D" w:rsidP="00071A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6126">
              <w:rPr>
                <w:b/>
                <w:bCs/>
                <w:sz w:val="24"/>
                <w:szCs w:val="24"/>
              </w:rPr>
              <w:t>辦理時間</w:t>
            </w:r>
          </w:p>
        </w:tc>
        <w:tc>
          <w:tcPr>
            <w:tcW w:w="4060" w:type="dxa"/>
            <w:shd w:val="clear" w:color="auto" w:fill="FDE9D9" w:themeFill="accent6" w:themeFillTint="33"/>
            <w:vAlign w:val="center"/>
          </w:tcPr>
          <w:p w:rsidR="00650F4D" w:rsidRPr="00C46126" w:rsidRDefault="00650F4D" w:rsidP="00071A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6126">
              <w:rPr>
                <w:b/>
                <w:bCs/>
                <w:sz w:val="24"/>
                <w:szCs w:val="24"/>
              </w:rPr>
              <w:t>辦理地點</w:t>
            </w:r>
          </w:p>
        </w:tc>
      </w:tr>
      <w:tr w:rsidR="00C46126" w:rsidRPr="00C46126" w:rsidTr="000C770D">
        <w:trPr>
          <w:trHeight w:val="745"/>
          <w:jc w:val="center"/>
        </w:trPr>
        <w:tc>
          <w:tcPr>
            <w:tcW w:w="3325" w:type="dxa"/>
            <w:vAlign w:val="center"/>
          </w:tcPr>
          <w:p w:rsidR="0066374A" w:rsidRPr="00C46126" w:rsidRDefault="002D27EA" w:rsidP="000C770D">
            <w:pPr>
              <w:pStyle w:val="afc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</w:t>
            </w:r>
            <w:r w:rsidR="0066374A" w:rsidRPr="00C46126">
              <w:rPr>
                <w:rFonts w:cs="Times New Roman"/>
                <w:szCs w:val="24"/>
              </w:rPr>
              <w:t>年</w:t>
            </w:r>
            <w:r w:rsidR="0066374A" w:rsidRPr="00C46126">
              <w:rPr>
                <w:rFonts w:cs="Times New Roman"/>
              </w:rPr>
              <w:t>3</w:t>
            </w:r>
            <w:r w:rsidR="0066374A" w:rsidRPr="00C46126">
              <w:rPr>
                <w:rFonts w:cs="Times New Roman"/>
                <w:szCs w:val="24"/>
              </w:rPr>
              <w:t>月</w:t>
            </w:r>
            <w:r>
              <w:rPr>
                <w:rFonts w:cs="Times New Roman"/>
              </w:rPr>
              <w:t>19</w:t>
            </w:r>
            <w:r w:rsidR="0066374A" w:rsidRPr="00C46126">
              <w:rPr>
                <w:rFonts w:cs="Times New Roman"/>
                <w:szCs w:val="24"/>
              </w:rPr>
              <w:t>日</w:t>
            </w:r>
            <w:r w:rsidR="0066374A" w:rsidRPr="00C46126">
              <w:rPr>
                <w:rFonts w:cs="Times New Roman"/>
                <w:szCs w:val="24"/>
              </w:rPr>
              <w:t>(</w:t>
            </w:r>
            <w:r w:rsidR="0066374A" w:rsidRPr="00C46126">
              <w:rPr>
                <w:rFonts w:cs="Times New Roman"/>
                <w:szCs w:val="24"/>
              </w:rPr>
              <w:t>星期六</w:t>
            </w:r>
            <w:r w:rsidR="0066374A" w:rsidRPr="00C46126">
              <w:rPr>
                <w:rFonts w:cs="Times New Roman"/>
                <w:szCs w:val="24"/>
              </w:rPr>
              <w:t>)</w:t>
            </w:r>
          </w:p>
          <w:p w:rsidR="0066374A" w:rsidRPr="00C46126" w:rsidRDefault="008D659D" w:rsidP="000C770D">
            <w:pPr>
              <w:pStyle w:val="afc"/>
              <w:rPr>
                <w:rFonts w:cs="Times New Roman"/>
                <w:szCs w:val="24"/>
              </w:rPr>
            </w:pPr>
            <w:r w:rsidRPr="00C46126">
              <w:rPr>
                <w:rFonts w:cs="Times New Roman"/>
                <w:szCs w:val="24"/>
              </w:rPr>
              <w:t>13:20~16:4</w:t>
            </w:r>
            <w:r w:rsidR="00190A36" w:rsidRPr="00C46126">
              <w:rPr>
                <w:rFonts w:cs="Times New Roman"/>
                <w:szCs w:val="24"/>
              </w:rPr>
              <w:t>0</w:t>
            </w:r>
          </w:p>
        </w:tc>
        <w:tc>
          <w:tcPr>
            <w:tcW w:w="4060" w:type="dxa"/>
            <w:vAlign w:val="center"/>
          </w:tcPr>
          <w:p w:rsidR="000D45FB" w:rsidRPr="000D45FB" w:rsidRDefault="000D45FB" w:rsidP="000D45FB">
            <w:pPr>
              <w:pStyle w:val="afc"/>
              <w:rPr>
                <w:rFonts w:cs="Times New Roman"/>
                <w:szCs w:val="24"/>
              </w:rPr>
            </w:pPr>
            <w:r w:rsidRPr="000D45FB">
              <w:rPr>
                <w:rFonts w:cs="Times New Roman" w:hint="eastAsia"/>
                <w:szCs w:val="24"/>
              </w:rPr>
              <w:t>國立</w:t>
            </w:r>
            <w:proofErr w:type="gramStart"/>
            <w:r w:rsidRPr="000D45FB">
              <w:rPr>
                <w:rFonts w:cs="Times New Roman" w:hint="eastAsia"/>
                <w:szCs w:val="24"/>
              </w:rPr>
              <w:t>臺</w:t>
            </w:r>
            <w:proofErr w:type="gramEnd"/>
            <w:r w:rsidRPr="000D45FB">
              <w:rPr>
                <w:rFonts w:cs="Times New Roman" w:hint="eastAsia"/>
                <w:szCs w:val="24"/>
              </w:rPr>
              <w:t>東女子高級中學美術教室</w:t>
            </w:r>
          </w:p>
          <w:p w:rsidR="0066374A" w:rsidRPr="00C46126" w:rsidRDefault="000D45FB" w:rsidP="000D45FB">
            <w:pPr>
              <w:pStyle w:val="afc"/>
              <w:rPr>
                <w:rFonts w:cs="Times New Roman"/>
                <w:szCs w:val="24"/>
              </w:rPr>
            </w:pPr>
            <w:r w:rsidRPr="000D45FB">
              <w:rPr>
                <w:rFonts w:cs="Times New Roman" w:hint="eastAsia"/>
                <w:szCs w:val="24"/>
              </w:rPr>
              <w:t>(</w:t>
            </w:r>
            <w:proofErr w:type="gramStart"/>
            <w:r w:rsidRPr="000D45FB">
              <w:rPr>
                <w:rFonts w:cs="Times New Roman" w:hint="eastAsia"/>
                <w:szCs w:val="24"/>
              </w:rPr>
              <w:t>臺</w:t>
            </w:r>
            <w:proofErr w:type="gramEnd"/>
            <w:r w:rsidRPr="000D45FB">
              <w:rPr>
                <w:rFonts w:cs="Times New Roman" w:hint="eastAsia"/>
                <w:szCs w:val="24"/>
              </w:rPr>
              <w:t>東縣台東市四維路一段</w:t>
            </w:r>
            <w:r w:rsidRPr="000D45FB">
              <w:rPr>
                <w:rFonts w:cs="Times New Roman" w:hint="eastAsia"/>
                <w:szCs w:val="24"/>
              </w:rPr>
              <w:t>690</w:t>
            </w:r>
            <w:r w:rsidRPr="000D45FB">
              <w:rPr>
                <w:rFonts w:cs="Times New Roman" w:hint="eastAsia"/>
                <w:szCs w:val="24"/>
              </w:rPr>
              <w:t>號</w:t>
            </w:r>
            <w:r w:rsidRPr="000D45FB">
              <w:rPr>
                <w:rFonts w:cs="Times New Roman" w:hint="eastAsia"/>
                <w:szCs w:val="24"/>
              </w:rPr>
              <w:t>)</w:t>
            </w:r>
          </w:p>
        </w:tc>
      </w:tr>
    </w:tbl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rFonts w:hint="eastAsia"/>
          <w:color w:val="auto"/>
        </w:rPr>
        <w:t>參加對象與人數</w:t>
      </w:r>
    </w:p>
    <w:p w:rsidR="00650F4D" w:rsidRPr="00C46126" w:rsidRDefault="00650F4D" w:rsidP="00650F4D">
      <w:pPr>
        <w:pStyle w:val="110"/>
        <w:spacing w:after="190"/>
        <w:ind w:firstLine="560"/>
        <w:rPr>
          <w:color w:val="auto"/>
        </w:rPr>
      </w:pPr>
      <w:proofErr w:type="gramStart"/>
      <w:r w:rsidRPr="00C46126">
        <w:rPr>
          <w:color w:val="auto"/>
        </w:rPr>
        <w:t>臺</w:t>
      </w:r>
      <w:proofErr w:type="gramEnd"/>
      <w:r w:rsidRPr="00C46126">
        <w:rPr>
          <w:color w:val="auto"/>
        </w:rPr>
        <w:t>東縣</w:t>
      </w:r>
      <w:proofErr w:type="gramStart"/>
      <w:r w:rsidRPr="00C46126">
        <w:rPr>
          <w:color w:val="auto"/>
        </w:rPr>
        <w:t>縣</w:t>
      </w:r>
      <w:proofErr w:type="gramEnd"/>
      <w:r w:rsidRPr="00C46126">
        <w:rPr>
          <w:color w:val="auto"/>
        </w:rPr>
        <w:t>民、設立於</w:t>
      </w:r>
      <w:proofErr w:type="gramStart"/>
      <w:r w:rsidRPr="00C46126">
        <w:rPr>
          <w:color w:val="auto"/>
        </w:rPr>
        <w:t>臺</w:t>
      </w:r>
      <w:proofErr w:type="gramEnd"/>
      <w:r w:rsidRPr="00C46126">
        <w:rPr>
          <w:color w:val="auto"/>
        </w:rPr>
        <w:t>東縣之各級學校師生，參加人數約</w:t>
      </w:r>
      <w:r w:rsidR="00786812" w:rsidRPr="00C46126">
        <w:rPr>
          <w:color w:val="auto"/>
        </w:rPr>
        <w:t>3</w:t>
      </w:r>
      <w:r w:rsidR="002D27EA">
        <w:rPr>
          <w:color w:val="auto"/>
        </w:rPr>
        <w:t>0</w:t>
      </w:r>
      <w:r w:rsidRPr="00C46126">
        <w:rPr>
          <w:color w:val="auto"/>
        </w:rPr>
        <w:t>人。</w:t>
      </w:r>
    </w:p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color w:val="auto"/>
        </w:rPr>
        <w:t>課程規劃</w:t>
      </w:r>
    </w:p>
    <w:p w:rsidR="00650F4D" w:rsidRPr="00C46126" w:rsidRDefault="00650F4D" w:rsidP="00650F4D">
      <w:pPr>
        <w:pStyle w:val="110"/>
        <w:spacing w:after="190"/>
        <w:ind w:firstLine="560"/>
        <w:rPr>
          <w:color w:val="auto"/>
        </w:rPr>
      </w:pPr>
      <w:r w:rsidRPr="00C46126">
        <w:rPr>
          <w:color w:val="auto"/>
        </w:rPr>
        <w:t>課程以演講方式進行，邀請環境教育專家學者及繪本作家，透過講解環境教育意涵與探索在地議題，讓民眾認識何謂環境教育；同時透過繪本作家解說繪本創作要點，激發創作靈感與認識在地家鄉。</w:t>
      </w:r>
    </w:p>
    <w:tbl>
      <w:tblPr>
        <w:tblStyle w:val="af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4"/>
        <w:gridCol w:w="3686"/>
        <w:gridCol w:w="2812"/>
      </w:tblGrid>
      <w:tr w:rsidR="00524FC3" w:rsidRPr="00C46126" w:rsidTr="00D42B23">
        <w:trPr>
          <w:trHeight w:val="20"/>
          <w:tblHeader/>
          <w:jc w:val="center"/>
        </w:trPr>
        <w:tc>
          <w:tcPr>
            <w:tcW w:w="1594" w:type="dxa"/>
            <w:shd w:val="clear" w:color="auto" w:fill="FDE9D9" w:themeFill="accent6" w:themeFillTint="33"/>
          </w:tcPr>
          <w:p w:rsidR="00524FC3" w:rsidRPr="00C46126" w:rsidRDefault="00524FC3" w:rsidP="00D42B23">
            <w:pPr>
              <w:pStyle w:val="afc"/>
              <w:rPr>
                <w:b/>
              </w:rPr>
            </w:pPr>
            <w:r w:rsidRPr="00C46126">
              <w:rPr>
                <w:b/>
              </w:rPr>
              <w:t>時間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524FC3" w:rsidRPr="00C46126" w:rsidRDefault="00524FC3" w:rsidP="00D42B23">
            <w:pPr>
              <w:pStyle w:val="afc"/>
              <w:rPr>
                <w:b/>
              </w:rPr>
            </w:pPr>
            <w:r w:rsidRPr="00C46126">
              <w:rPr>
                <w:b/>
              </w:rPr>
              <w:t>課程</w:t>
            </w:r>
          </w:p>
        </w:tc>
        <w:tc>
          <w:tcPr>
            <w:tcW w:w="2812" w:type="dxa"/>
            <w:shd w:val="clear" w:color="auto" w:fill="FDE9D9" w:themeFill="accent6" w:themeFillTint="33"/>
          </w:tcPr>
          <w:p w:rsidR="00524FC3" w:rsidRPr="00C46126" w:rsidRDefault="00524FC3" w:rsidP="00D42B23">
            <w:pPr>
              <w:pStyle w:val="afc"/>
              <w:rPr>
                <w:b/>
              </w:rPr>
            </w:pPr>
            <w:r w:rsidRPr="00C46126">
              <w:rPr>
                <w:b/>
              </w:rPr>
              <w:t>主持人</w:t>
            </w:r>
            <w:r w:rsidRPr="00C46126">
              <w:rPr>
                <w:b/>
              </w:rPr>
              <w:t>/</w:t>
            </w:r>
            <w:r w:rsidRPr="00C46126">
              <w:rPr>
                <w:b/>
              </w:rPr>
              <w:t>講師</w:t>
            </w:r>
          </w:p>
        </w:tc>
      </w:tr>
      <w:tr w:rsidR="00524FC3" w:rsidRPr="00C46126" w:rsidTr="00D42B23">
        <w:trPr>
          <w:trHeight w:val="20"/>
          <w:jc w:val="center"/>
        </w:trPr>
        <w:tc>
          <w:tcPr>
            <w:tcW w:w="1594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13:00~13:20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報到</w:t>
            </w:r>
          </w:p>
        </w:tc>
        <w:tc>
          <w:tcPr>
            <w:tcW w:w="2812" w:type="dxa"/>
            <w:vAlign w:val="center"/>
          </w:tcPr>
          <w:p w:rsidR="00524FC3" w:rsidRPr="00C46126" w:rsidRDefault="00524FC3" w:rsidP="00D42B23">
            <w:pPr>
              <w:pStyle w:val="afc"/>
            </w:pPr>
            <w:proofErr w:type="gramStart"/>
            <w:r w:rsidRPr="00C46126">
              <w:t>鼎澤科技</w:t>
            </w:r>
            <w:proofErr w:type="gramEnd"/>
          </w:p>
        </w:tc>
      </w:tr>
      <w:tr w:rsidR="00524FC3" w:rsidRPr="00C46126" w:rsidTr="00D42B23">
        <w:trPr>
          <w:trHeight w:val="20"/>
          <w:jc w:val="center"/>
        </w:trPr>
        <w:tc>
          <w:tcPr>
            <w:tcW w:w="1594" w:type="dxa"/>
            <w:vAlign w:val="center"/>
          </w:tcPr>
          <w:p w:rsidR="00524FC3" w:rsidRPr="00C46126" w:rsidRDefault="00524FC3" w:rsidP="00D42B23">
            <w:pPr>
              <w:pStyle w:val="afc"/>
            </w:pPr>
            <w:r>
              <w:t>13:20~13:3</w:t>
            </w:r>
            <w:r w:rsidRPr="00C46126">
              <w:t>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環境教育繪本徵選活動說明</w:t>
            </w:r>
          </w:p>
        </w:tc>
        <w:tc>
          <w:tcPr>
            <w:tcW w:w="2812" w:type="dxa"/>
            <w:vAlign w:val="center"/>
          </w:tcPr>
          <w:p w:rsidR="00524FC3" w:rsidRPr="00C46126" w:rsidRDefault="00524FC3" w:rsidP="00D42B23">
            <w:pPr>
              <w:pStyle w:val="afc"/>
            </w:pPr>
            <w:proofErr w:type="gramStart"/>
            <w:r w:rsidRPr="00C46126">
              <w:t>鼎澤科技</w:t>
            </w:r>
            <w:proofErr w:type="gramEnd"/>
          </w:p>
        </w:tc>
      </w:tr>
      <w:tr w:rsidR="00524FC3" w:rsidRPr="00C46126" w:rsidTr="00D42B23">
        <w:trPr>
          <w:trHeight w:val="20"/>
          <w:jc w:val="center"/>
        </w:trPr>
        <w:tc>
          <w:tcPr>
            <w:tcW w:w="1594" w:type="dxa"/>
            <w:vAlign w:val="center"/>
          </w:tcPr>
          <w:p w:rsidR="00524FC3" w:rsidRPr="00C46126" w:rsidRDefault="00524FC3" w:rsidP="00D42B23">
            <w:pPr>
              <w:pStyle w:val="afc"/>
            </w:pPr>
            <w:r>
              <w:t>13:3</w:t>
            </w:r>
            <w:r w:rsidRPr="00C46126">
              <w:t>0~15</w:t>
            </w:r>
            <w:r>
              <w:t>:0</w:t>
            </w:r>
            <w:r w:rsidRPr="00C46126">
              <w:t>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環境教育議題創意</w:t>
            </w:r>
            <w:proofErr w:type="gramStart"/>
            <w:r w:rsidRPr="00C46126">
              <w:t>繪本實作</w:t>
            </w:r>
            <w:proofErr w:type="gramEnd"/>
          </w:p>
        </w:tc>
        <w:tc>
          <w:tcPr>
            <w:tcW w:w="2812" w:type="dxa"/>
            <w:vAlign w:val="center"/>
          </w:tcPr>
          <w:p w:rsidR="00524FC3" w:rsidRDefault="00524FC3" w:rsidP="00D42B23">
            <w:pPr>
              <w:pStyle w:val="afc"/>
            </w:pPr>
            <w:r w:rsidRPr="00C46126">
              <w:rPr>
                <w:rFonts w:hint="eastAsia"/>
              </w:rPr>
              <w:t>國立宜蘭大學</w:t>
            </w:r>
          </w:p>
          <w:p w:rsidR="00524FC3" w:rsidRPr="00287D99" w:rsidRDefault="00524FC3" w:rsidP="00D42B23">
            <w:pPr>
              <w:pStyle w:val="afc"/>
              <w:rPr>
                <w:color w:val="FF0000"/>
              </w:rPr>
            </w:pPr>
            <w:r w:rsidRPr="00C46126">
              <w:rPr>
                <w:rFonts w:hint="eastAsia"/>
              </w:rPr>
              <w:t>李元</w:t>
            </w:r>
            <w:proofErr w:type="gramStart"/>
            <w:r w:rsidRPr="00C46126">
              <w:rPr>
                <w:rFonts w:hint="eastAsia"/>
              </w:rPr>
              <w:t>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524FC3" w:rsidRPr="00C46126" w:rsidTr="00D42B23">
        <w:trPr>
          <w:trHeight w:val="20"/>
          <w:jc w:val="center"/>
        </w:trPr>
        <w:tc>
          <w:tcPr>
            <w:tcW w:w="1594" w:type="dxa"/>
            <w:vAlign w:val="center"/>
          </w:tcPr>
          <w:p w:rsidR="00524FC3" w:rsidRDefault="00524FC3" w:rsidP="00D42B23">
            <w:pPr>
              <w:pStyle w:val="afc"/>
            </w:pPr>
            <w:r>
              <w:t>15:00</w:t>
            </w:r>
            <w:r>
              <w:rPr>
                <w:rFonts w:hint="eastAsia"/>
              </w:rPr>
              <w:t>~15:10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>
              <w:t>休息</w:t>
            </w:r>
          </w:p>
        </w:tc>
        <w:tc>
          <w:tcPr>
            <w:tcW w:w="2812" w:type="dxa"/>
            <w:vAlign w:val="center"/>
          </w:tcPr>
          <w:p w:rsidR="00524FC3" w:rsidRPr="000D45FB" w:rsidRDefault="00524FC3" w:rsidP="00D42B23">
            <w:pPr>
              <w:pStyle w:val="afc"/>
            </w:pPr>
          </w:p>
        </w:tc>
      </w:tr>
      <w:tr w:rsidR="00524FC3" w:rsidRPr="00C46126" w:rsidTr="00D42B23">
        <w:trPr>
          <w:trHeight w:val="644"/>
          <w:jc w:val="center"/>
        </w:trPr>
        <w:tc>
          <w:tcPr>
            <w:tcW w:w="1594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15:10~16:40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繪本製作技巧解說</w:t>
            </w:r>
          </w:p>
        </w:tc>
        <w:tc>
          <w:tcPr>
            <w:tcW w:w="2812" w:type="dxa"/>
            <w:vAlign w:val="center"/>
          </w:tcPr>
          <w:p w:rsidR="00524FC3" w:rsidRPr="000D45FB" w:rsidRDefault="00524FC3" w:rsidP="00D42B23">
            <w:pPr>
              <w:pStyle w:val="afc"/>
            </w:pPr>
            <w:proofErr w:type="gramStart"/>
            <w:r w:rsidRPr="000D45FB">
              <w:rPr>
                <w:rFonts w:hint="eastAsia"/>
              </w:rPr>
              <w:t>臺</w:t>
            </w:r>
            <w:proofErr w:type="gramEnd"/>
            <w:r w:rsidRPr="000D45FB">
              <w:rPr>
                <w:rFonts w:hint="eastAsia"/>
              </w:rPr>
              <w:t>東女中</w:t>
            </w:r>
          </w:p>
          <w:p w:rsidR="00524FC3" w:rsidRPr="00C46126" w:rsidRDefault="00524FC3" w:rsidP="00D42B23">
            <w:pPr>
              <w:pStyle w:val="afc"/>
            </w:pPr>
            <w:r w:rsidRPr="000D45FB">
              <w:rPr>
                <w:rFonts w:hint="eastAsia"/>
              </w:rPr>
              <w:t>鄭華鈞</w:t>
            </w:r>
            <w:r>
              <w:rPr>
                <w:rFonts w:hint="eastAsia"/>
              </w:rPr>
              <w:t xml:space="preserve"> </w:t>
            </w:r>
            <w:r w:rsidRPr="000D45FB">
              <w:rPr>
                <w:rFonts w:hint="eastAsia"/>
              </w:rPr>
              <w:t>主任</w:t>
            </w:r>
          </w:p>
        </w:tc>
      </w:tr>
      <w:tr w:rsidR="00524FC3" w:rsidRPr="00C46126" w:rsidTr="00D42B23">
        <w:trPr>
          <w:trHeight w:val="20"/>
          <w:jc w:val="center"/>
        </w:trPr>
        <w:tc>
          <w:tcPr>
            <w:tcW w:w="1594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16:40</w:t>
            </w:r>
          </w:p>
        </w:tc>
        <w:tc>
          <w:tcPr>
            <w:tcW w:w="3686" w:type="dxa"/>
            <w:vAlign w:val="center"/>
          </w:tcPr>
          <w:p w:rsidR="00524FC3" w:rsidRPr="00C46126" w:rsidRDefault="00524FC3" w:rsidP="00D42B23">
            <w:pPr>
              <w:pStyle w:val="afc"/>
            </w:pPr>
            <w:r w:rsidRPr="00C46126">
              <w:t>賦歸</w:t>
            </w:r>
          </w:p>
        </w:tc>
        <w:tc>
          <w:tcPr>
            <w:tcW w:w="2812" w:type="dxa"/>
            <w:vAlign w:val="center"/>
          </w:tcPr>
          <w:p w:rsidR="00524FC3" w:rsidRPr="00C46126" w:rsidRDefault="00524FC3" w:rsidP="00D42B23">
            <w:pPr>
              <w:pStyle w:val="afc"/>
            </w:pPr>
          </w:p>
        </w:tc>
      </w:tr>
    </w:tbl>
    <w:p w:rsidR="008D659D" w:rsidRPr="00C46126" w:rsidRDefault="008D659D">
      <w:pPr>
        <w:widowControl/>
        <w:adjustRightInd/>
        <w:snapToGrid/>
        <w:spacing w:line="440" w:lineRule="exact"/>
        <w:jc w:val="left"/>
        <w:rPr>
          <w:rFonts w:cstheme="minorHAnsi"/>
          <w:szCs w:val="20"/>
        </w:rPr>
      </w:pPr>
      <w:r w:rsidRPr="00C46126">
        <w:br w:type="page"/>
      </w:r>
    </w:p>
    <w:p w:rsidR="00650F4D" w:rsidRPr="00C46126" w:rsidRDefault="00650F4D" w:rsidP="00650F4D">
      <w:pPr>
        <w:pStyle w:val="110"/>
        <w:spacing w:afterLines="0" w:after="0"/>
        <w:ind w:firstLine="560"/>
        <w:rPr>
          <w:color w:val="auto"/>
        </w:rPr>
      </w:pPr>
      <w:r w:rsidRPr="00C46126">
        <w:rPr>
          <w:color w:val="auto"/>
        </w:rPr>
        <w:lastRenderedPageBreak/>
        <w:t>課程內容說明：</w:t>
      </w:r>
    </w:p>
    <w:p w:rsidR="00B325BC" w:rsidRPr="00C46126" w:rsidRDefault="00B325BC" w:rsidP="00B325BC">
      <w:pPr>
        <w:pStyle w:val="110"/>
        <w:numPr>
          <w:ilvl w:val="0"/>
          <w:numId w:val="40"/>
        </w:numPr>
        <w:spacing w:afterLines="0" w:after="0"/>
        <w:ind w:left="1134" w:firstLineChars="0" w:hanging="567"/>
        <w:rPr>
          <w:color w:val="auto"/>
          <w:szCs w:val="28"/>
        </w:rPr>
      </w:pPr>
      <w:r w:rsidRPr="00C46126">
        <w:rPr>
          <w:rFonts w:hint="eastAsia"/>
          <w:color w:val="auto"/>
          <w:szCs w:val="28"/>
        </w:rPr>
        <w:t>環境教育繪本徵選活動說明</w:t>
      </w:r>
      <w:r w:rsidRPr="00C46126">
        <w:rPr>
          <w:rFonts w:hint="eastAsia"/>
          <w:color w:val="auto"/>
        </w:rPr>
        <w:t>：</w:t>
      </w:r>
      <w:r w:rsidRPr="00C46126">
        <w:rPr>
          <w:color w:val="auto"/>
          <w:szCs w:val="28"/>
        </w:rPr>
        <w:t>針對環境教育繪本簡章內容進行說明，包含活動期程、參賽資格、作品規格、評選方式、報名資料及其他注意事項等。</w:t>
      </w:r>
    </w:p>
    <w:p w:rsidR="00650F4D" w:rsidRPr="00C46126" w:rsidRDefault="006C2ABA" w:rsidP="00650F4D">
      <w:pPr>
        <w:pStyle w:val="110"/>
        <w:numPr>
          <w:ilvl w:val="0"/>
          <w:numId w:val="40"/>
        </w:numPr>
        <w:spacing w:afterLines="0" w:after="0"/>
        <w:ind w:left="1134" w:firstLineChars="0" w:hanging="567"/>
        <w:rPr>
          <w:color w:val="auto"/>
          <w:szCs w:val="28"/>
        </w:rPr>
      </w:pPr>
      <w:r w:rsidRPr="00C46126">
        <w:rPr>
          <w:color w:val="auto"/>
          <w:szCs w:val="28"/>
        </w:rPr>
        <w:t>環境</w:t>
      </w:r>
      <w:r w:rsidR="00786812" w:rsidRPr="00C46126">
        <w:rPr>
          <w:color w:val="auto"/>
          <w:szCs w:val="28"/>
        </w:rPr>
        <w:t>教育</w:t>
      </w:r>
      <w:r w:rsidRPr="00C46126">
        <w:rPr>
          <w:color w:val="auto"/>
          <w:szCs w:val="28"/>
        </w:rPr>
        <w:t>議題創意</w:t>
      </w:r>
      <w:proofErr w:type="gramStart"/>
      <w:r w:rsidRPr="00C46126">
        <w:rPr>
          <w:color w:val="auto"/>
          <w:szCs w:val="28"/>
        </w:rPr>
        <w:t>繪本實作</w:t>
      </w:r>
      <w:proofErr w:type="gramEnd"/>
      <w:r w:rsidR="00DC0A7F" w:rsidRPr="00C46126">
        <w:rPr>
          <w:color w:val="auto"/>
          <w:szCs w:val="28"/>
        </w:rPr>
        <w:t>：</w:t>
      </w:r>
      <w:r w:rsidR="00DC0A7F" w:rsidRPr="00C46126">
        <w:rPr>
          <w:color w:val="auto"/>
        </w:rPr>
        <w:t>瞭解</w:t>
      </w:r>
      <w:r w:rsidR="00DC0A7F" w:rsidRPr="00C46126">
        <w:rPr>
          <w:color w:val="auto"/>
          <w:szCs w:val="28"/>
        </w:rPr>
        <w:t>環境教育基本概念，傳達正確的環境知識，並分享</w:t>
      </w:r>
      <w:proofErr w:type="gramStart"/>
      <w:r w:rsidR="00DC0A7F" w:rsidRPr="00C46126">
        <w:rPr>
          <w:color w:val="auto"/>
          <w:szCs w:val="28"/>
        </w:rPr>
        <w:t>臺</w:t>
      </w:r>
      <w:proofErr w:type="gramEnd"/>
      <w:r w:rsidR="00DC0A7F" w:rsidRPr="00C46126">
        <w:rPr>
          <w:color w:val="auto"/>
          <w:szCs w:val="28"/>
        </w:rPr>
        <w:t>東在地特色與環境議題</w:t>
      </w:r>
      <w:r w:rsidR="00DC0A7F" w:rsidRPr="00C46126">
        <w:rPr>
          <w:color w:val="auto"/>
        </w:rPr>
        <w:t>，</w:t>
      </w:r>
      <w:r w:rsidR="00DC0A7F" w:rsidRPr="00C46126">
        <w:rPr>
          <w:color w:val="auto"/>
          <w:szCs w:val="28"/>
        </w:rPr>
        <w:t>讓</w:t>
      </w:r>
      <w:proofErr w:type="gramStart"/>
      <w:r w:rsidR="00DC0A7F" w:rsidRPr="00C46126">
        <w:rPr>
          <w:color w:val="auto"/>
          <w:szCs w:val="28"/>
        </w:rPr>
        <w:t>學員對</w:t>
      </w:r>
      <w:r w:rsidR="00DC0A7F" w:rsidRPr="00C46126">
        <w:rPr>
          <w:color w:val="auto"/>
        </w:rPr>
        <w:t>繪本</w:t>
      </w:r>
      <w:proofErr w:type="gramEnd"/>
      <w:r w:rsidRPr="00C46126">
        <w:rPr>
          <w:color w:val="auto"/>
        </w:rPr>
        <w:t>故事</w:t>
      </w:r>
      <w:r w:rsidR="00DC0A7F" w:rsidRPr="00C46126">
        <w:rPr>
          <w:color w:val="auto"/>
        </w:rPr>
        <w:t>的創作與發想有初步的方向。</w:t>
      </w:r>
    </w:p>
    <w:p w:rsidR="00650F4D" w:rsidRPr="00C46126" w:rsidRDefault="006C2ABA" w:rsidP="00DC0A7F">
      <w:pPr>
        <w:pStyle w:val="110"/>
        <w:numPr>
          <w:ilvl w:val="0"/>
          <w:numId w:val="40"/>
        </w:numPr>
        <w:spacing w:afterLines="0" w:after="0"/>
        <w:ind w:left="1134" w:firstLineChars="0" w:hanging="567"/>
        <w:rPr>
          <w:color w:val="auto"/>
          <w:szCs w:val="28"/>
        </w:rPr>
      </w:pPr>
      <w:r w:rsidRPr="00C46126">
        <w:rPr>
          <w:rFonts w:hint="eastAsia"/>
          <w:color w:val="auto"/>
          <w:szCs w:val="28"/>
        </w:rPr>
        <w:t>繪本製作技巧</w:t>
      </w:r>
      <w:r w:rsidR="00786812" w:rsidRPr="00C46126">
        <w:rPr>
          <w:rFonts w:hint="eastAsia"/>
          <w:color w:val="auto"/>
          <w:szCs w:val="28"/>
        </w:rPr>
        <w:t>解說</w:t>
      </w:r>
      <w:r w:rsidR="00DC0A7F" w:rsidRPr="00C46126">
        <w:rPr>
          <w:rFonts w:hint="eastAsia"/>
          <w:color w:val="auto"/>
          <w:szCs w:val="28"/>
        </w:rPr>
        <w:t>：分享</w:t>
      </w:r>
      <w:proofErr w:type="gramStart"/>
      <w:r w:rsidR="00DC0A7F" w:rsidRPr="00C46126">
        <w:rPr>
          <w:rFonts w:hint="eastAsia"/>
          <w:color w:val="auto"/>
          <w:szCs w:val="28"/>
        </w:rPr>
        <w:t>優良繪</w:t>
      </w:r>
      <w:proofErr w:type="gramEnd"/>
      <w:r w:rsidR="00DC0A7F" w:rsidRPr="00C46126">
        <w:rPr>
          <w:rFonts w:hint="eastAsia"/>
          <w:color w:val="auto"/>
          <w:szCs w:val="28"/>
        </w:rPr>
        <w:t>本，進行繪本繪畫技巧教學，實際進行繪本繪畫操作，並引導如何將環境教育議題融入繪本創作。</w:t>
      </w:r>
    </w:p>
    <w:p w:rsidR="00766143" w:rsidRPr="00C46126" w:rsidRDefault="00650F4D" w:rsidP="00766143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color w:val="auto"/>
        </w:rPr>
        <w:t>報名方式</w:t>
      </w:r>
    </w:p>
    <w:p w:rsidR="002D27EA" w:rsidRDefault="00786812" w:rsidP="00786812">
      <w:pPr>
        <w:pStyle w:val="110"/>
        <w:numPr>
          <w:ilvl w:val="0"/>
          <w:numId w:val="43"/>
        </w:numPr>
        <w:spacing w:afterLines="0" w:after="0"/>
        <w:ind w:left="1043" w:firstLineChars="0" w:hanging="482"/>
        <w:rPr>
          <w:color w:val="auto"/>
        </w:rPr>
      </w:pPr>
      <w:r w:rsidRPr="002D27EA">
        <w:rPr>
          <w:rFonts w:hint="eastAsia"/>
          <w:color w:val="auto"/>
        </w:rPr>
        <w:t>本活動採用網路報名方式，</w:t>
      </w:r>
      <w:r w:rsidR="002D27EA" w:rsidRPr="002D27EA">
        <w:rPr>
          <w:rFonts w:hint="eastAsia"/>
          <w:color w:val="auto"/>
        </w:rPr>
        <w:t>即日</w:t>
      </w:r>
      <w:r w:rsidRPr="002D27EA">
        <w:rPr>
          <w:rFonts w:hint="eastAsia"/>
          <w:color w:val="auto"/>
        </w:rPr>
        <w:t>起至</w:t>
      </w:r>
      <w:r w:rsidRPr="002D27EA">
        <w:rPr>
          <w:rFonts w:hint="eastAsia"/>
          <w:color w:val="auto"/>
        </w:rPr>
        <w:t>3</w:t>
      </w:r>
      <w:r w:rsidRPr="002D27EA">
        <w:rPr>
          <w:rFonts w:hint="eastAsia"/>
          <w:color w:val="auto"/>
        </w:rPr>
        <w:t>月</w:t>
      </w:r>
      <w:r w:rsidR="002D27EA" w:rsidRPr="002D27EA">
        <w:rPr>
          <w:rFonts w:hint="eastAsia"/>
          <w:color w:val="auto"/>
        </w:rPr>
        <w:t>18</w:t>
      </w:r>
      <w:r w:rsidRPr="002D27EA">
        <w:rPr>
          <w:rFonts w:hint="eastAsia"/>
          <w:color w:val="auto"/>
        </w:rPr>
        <w:t>日</w:t>
      </w:r>
      <w:r w:rsidRPr="002D27EA">
        <w:rPr>
          <w:rFonts w:hint="eastAsia"/>
          <w:color w:val="auto"/>
        </w:rPr>
        <w:t>(</w:t>
      </w:r>
      <w:r w:rsidR="002D27EA" w:rsidRPr="002D27EA">
        <w:rPr>
          <w:rFonts w:hint="eastAsia"/>
          <w:color w:val="auto"/>
        </w:rPr>
        <w:t>五</w:t>
      </w:r>
      <w:r w:rsidRPr="002D27EA">
        <w:rPr>
          <w:rFonts w:hint="eastAsia"/>
          <w:color w:val="auto"/>
        </w:rPr>
        <w:t>)</w:t>
      </w:r>
      <w:r w:rsidRPr="002D27EA">
        <w:rPr>
          <w:rFonts w:hint="eastAsia"/>
          <w:color w:val="auto"/>
        </w:rPr>
        <w:t>截止，請至</w:t>
      </w:r>
      <w:proofErr w:type="gramStart"/>
      <w:r w:rsidRPr="002D27EA">
        <w:rPr>
          <w:rFonts w:hint="eastAsia"/>
          <w:color w:val="auto"/>
        </w:rPr>
        <w:t>臺</w:t>
      </w:r>
      <w:proofErr w:type="gramEnd"/>
      <w:r w:rsidRPr="002D27EA">
        <w:rPr>
          <w:rFonts w:hint="eastAsia"/>
          <w:color w:val="auto"/>
        </w:rPr>
        <w:t>東縣環境教育資訊網查詢活動資訊並進行報名。</w:t>
      </w:r>
    </w:p>
    <w:p w:rsidR="00786812" w:rsidRPr="002D27EA" w:rsidRDefault="00786812" w:rsidP="00786812">
      <w:pPr>
        <w:pStyle w:val="110"/>
        <w:numPr>
          <w:ilvl w:val="0"/>
          <w:numId w:val="43"/>
        </w:numPr>
        <w:spacing w:afterLines="0" w:after="0"/>
        <w:ind w:left="1043" w:firstLineChars="0" w:hanging="482"/>
        <w:rPr>
          <w:color w:val="auto"/>
        </w:rPr>
      </w:pPr>
      <w:r w:rsidRPr="002D27EA">
        <w:rPr>
          <w:rFonts w:hint="eastAsia"/>
          <w:color w:val="auto"/>
        </w:rPr>
        <w:t>錄取方式：以報名順序選出參加民眾。</w:t>
      </w:r>
    </w:p>
    <w:p w:rsidR="00766143" w:rsidRPr="00C46126" w:rsidRDefault="00786812" w:rsidP="00786812">
      <w:pPr>
        <w:pStyle w:val="110"/>
        <w:numPr>
          <w:ilvl w:val="0"/>
          <w:numId w:val="43"/>
        </w:numPr>
        <w:spacing w:afterLines="0" w:after="0"/>
        <w:ind w:left="1043" w:firstLineChars="0" w:hanging="482"/>
        <w:rPr>
          <w:color w:val="auto"/>
        </w:rPr>
      </w:pPr>
      <w:r w:rsidRPr="00C46126">
        <w:rPr>
          <w:rFonts w:hint="eastAsia"/>
          <w:color w:val="auto"/>
        </w:rPr>
        <w:t>錄取名額：</w:t>
      </w:r>
      <w:r w:rsidRPr="00C46126">
        <w:rPr>
          <w:rFonts w:hint="eastAsia"/>
          <w:color w:val="auto"/>
        </w:rPr>
        <w:t>3</w:t>
      </w:r>
      <w:r w:rsidR="00BB6E18">
        <w:rPr>
          <w:rFonts w:hint="eastAsia"/>
          <w:color w:val="auto"/>
        </w:rPr>
        <w:t>0</w:t>
      </w:r>
      <w:r w:rsidRPr="00C46126">
        <w:rPr>
          <w:rFonts w:hint="eastAsia"/>
          <w:color w:val="auto"/>
        </w:rPr>
        <w:t>人</w:t>
      </w:r>
      <w:r w:rsidRPr="00C46126">
        <w:rPr>
          <w:rFonts w:hint="eastAsia"/>
          <w:color w:val="auto"/>
        </w:rPr>
        <w:t>(</w:t>
      </w:r>
      <w:r w:rsidRPr="00C46126">
        <w:rPr>
          <w:rFonts w:hint="eastAsia"/>
          <w:color w:val="auto"/>
        </w:rPr>
        <w:t>備取</w:t>
      </w:r>
      <w:r w:rsidRPr="00C46126">
        <w:rPr>
          <w:rFonts w:hint="eastAsia"/>
          <w:color w:val="auto"/>
        </w:rPr>
        <w:t>5</w:t>
      </w:r>
      <w:r w:rsidRPr="00C46126">
        <w:rPr>
          <w:rFonts w:hint="eastAsia"/>
          <w:color w:val="auto"/>
        </w:rPr>
        <w:t>人</w:t>
      </w:r>
      <w:r w:rsidRPr="00C46126">
        <w:rPr>
          <w:rFonts w:hint="eastAsia"/>
          <w:color w:val="auto"/>
        </w:rPr>
        <w:t>)</w:t>
      </w:r>
      <w:r w:rsidRPr="00C46126">
        <w:rPr>
          <w:rFonts w:hint="eastAsia"/>
          <w:color w:val="auto"/>
        </w:rPr>
        <w:t>。</w:t>
      </w:r>
    </w:p>
    <w:tbl>
      <w:tblPr>
        <w:tblStyle w:val="af8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BB6E18" w:rsidRPr="00C46126" w:rsidTr="0042307D">
        <w:trPr>
          <w:trHeight w:val="5235"/>
          <w:jc w:val="center"/>
        </w:trPr>
        <w:tc>
          <w:tcPr>
            <w:tcW w:w="9638" w:type="dxa"/>
          </w:tcPr>
          <w:p w:rsidR="00BB6E18" w:rsidRPr="00C46126" w:rsidRDefault="00811EB0" w:rsidP="0042307D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3FA8855" wp14:editId="6D4D2694">
                  <wp:extent cx="3055265" cy="3132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265" cy="31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6E18">
              <w:rPr>
                <w:noProof/>
              </w:rPr>
              <w:t xml:space="preserve"> </w:t>
            </w:r>
            <w:r w:rsidR="00BB6E18">
              <w:rPr>
                <w:noProof/>
              </w:rPr>
              <w:drawing>
                <wp:inline distT="0" distB="0" distL="0" distR="0" wp14:anchorId="3313FB3A" wp14:editId="2099AF0C">
                  <wp:extent cx="2724150" cy="168220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7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E18" w:rsidRPr="00C46126" w:rsidTr="0042307D">
        <w:trPr>
          <w:jc w:val="center"/>
        </w:trPr>
        <w:tc>
          <w:tcPr>
            <w:tcW w:w="9638" w:type="dxa"/>
          </w:tcPr>
          <w:p w:rsidR="00BB6E18" w:rsidRPr="00C46126" w:rsidRDefault="00BB6E18" w:rsidP="0042307D">
            <w:pPr>
              <w:pStyle w:val="afc"/>
            </w:pPr>
            <w:proofErr w:type="spellStart"/>
            <w:r w:rsidRPr="00C46126">
              <w:t>BeClass</w:t>
            </w:r>
            <w:proofErr w:type="spellEnd"/>
            <w:r w:rsidRPr="00C46126">
              <w:t>報名表示意圖</w:t>
            </w:r>
          </w:p>
        </w:tc>
      </w:tr>
    </w:tbl>
    <w:p w:rsidR="002D27EA" w:rsidRDefault="002D27EA" w:rsidP="002D27EA">
      <w:pPr>
        <w:pStyle w:val="110"/>
        <w:spacing w:after="190"/>
        <w:ind w:firstLineChars="0"/>
        <w:rPr>
          <w:color w:val="auto"/>
        </w:rPr>
      </w:pPr>
    </w:p>
    <w:p w:rsidR="002D27EA" w:rsidRDefault="002D27EA">
      <w:pPr>
        <w:widowControl/>
        <w:adjustRightInd/>
        <w:snapToGrid/>
        <w:spacing w:line="440" w:lineRule="exact"/>
        <w:jc w:val="left"/>
        <w:rPr>
          <w:rFonts w:cstheme="minorHAnsi"/>
          <w:szCs w:val="20"/>
        </w:rPr>
      </w:pPr>
      <w:r>
        <w:br w:type="page"/>
      </w:r>
    </w:p>
    <w:p w:rsidR="00650F4D" w:rsidRPr="00C46126" w:rsidRDefault="00650F4D" w:rsidP="00650F4D">
      <w:pPr>
        <w:pStyle w:val="110"/>
        <w:numPr>
          <w:ilvl w:val="0"/>
          <w:numId w:val="39"/>
        </w:numPr>
        <w:spacing w:after="190"/>
        <w:ind w:left="567" w:firstLineChars="0" w:hanging="567"/>
        <w:rPr>
          <w:b/>
          <w:color w:val="auto"/>
        </w:rPr>
      </w:pPr>
      <w:r w:rsidRPr="00C46126">
        <w:rPr>
          <w:rFonts w:hint="eastAsia"/>
          <w:color w:val="auto"/>
        </w:rPr>
        <w:lastRenderedPageBreak/>
        <w:t>注意事項</w:t>
      </w:r>
    </w:p>
    <w:p w:rsidR="002D27EA" w:rsidRDefault="002D27EA" w:rsidP="002D27EA">
      <w:pPr>
        <w:numPr>
          <w:ilvl w:val="0"/>
          <w:numId w:val="44"/>
        </w:numPr>
        <w:spacing w:line="440" w:lineRule="exact"/>
        <w:ind w:left="993" w:hanging="567"/>
      </w:pPr>
      <w:r w:rsidRPr="0024255B">
        <w:rPr>
          <w:rFonts w:cs="Times New Roman" w:hint="eastAsia"/>
        </w:rPr>
        <w:t>活動中遇天災或事變等不可抗力因素，將依據</w:t>
      </w:r>
      <w:proofErr w:type="gramStart"/>
      <w:r w:rsidRPr="0024255B">
        <w:rPr>
          <w:rFonts w:cs="Times New Roman" w:hint="eastAsia"/>
        </w:rPr>
        <w:t>臺</w:t>
      </w:r>
      <w:proofErr w:type="gramEnd"/>
      <w:r w:rsidRPr="0024255B">
        <w:rPr>
          <w:rFonts w:cs="Times New Roman" w:hint="eastAsia"/>
        </w:rPr>
        <w:t>東縣政府指揮中心</w:t>
      </w:r>
      <w:r w:rsidRPr="0024255B">
        <w:rPr>
          <w:rFonts w:ascii="標楷體" w:hAnsi="標楷體" w:hint="eastAsia"/>
        </w:rPr>
        <w:t>規定</w:t>
      </w:r>
      <w:r w:rsidRPr="0024255B">
        <w:rPr>
          <w:rFonts w:cs="Times New Roman" w:hint="eastAsia"/>
        </w:rPr>
        <w:t>停止辦理，最新活動資訊公告於</w:t>
      </w:r>
      <w:proofErr w:type="gramStart"/>
      <w:r w:rsidRPr="0024255B">
        <w:rPr>
          <w:rFonts w:cs="Times New Roman" w:hint="eastAsia"/>
        </w:rPr>
        <w:t>臺</w:t>
      </w:r>
      <w:proofErr w:type="gramEnd"/>
      <w:r w:rsidRPr="0024255B">
        <w:rPr>
          <w:rFonts w:cs="Times New Roman" w:hint="eastAsia"/>
        </w:rPr>
        <w:t>東縣環境教育資訊網</w:t>
      </w:r>
      <w:proofErr w:type="gramStart"/>
      <w:r w:rsidRPr="0024255B">
        <w:rPr>
          <w:rFonts w:cs="Times New Roman" w:hint="eastAsia"/>
        </w:rPr>
        <w:t>（</w:t>
      </w:r>
      <w:proofErr w:type="gramEnd"/>
      <w:r w:rsidRPr="004E527F">
        <w:rPr>
          <w:rFonts w:cs="Times New Roman" w:hint="eastAsia"/>
        </w:rPr>
        <w:t>http://www.taitung.url.tw/</w:t>
      </w:r>
      <w:proofErr w:type="gramStart"/>
      <w:r w:rsidRPr="0024255B">
        <w:rPr>
          <w:rFonts w:cs="Times New Roman" w:hint="eastAsia"/>
        </w:rPr>
        <w:t>）</w:t>
      </w:r>
      <w:proofErr w:type="gramEnd"/>
      <w:r w:rsidRPr="0024255B">
        <w:rPr>
          <w:rFonts w:cs="Times New Roman" w:hint="eastAsia"/>
        </w:rPr>
        <w:t>。</w:t>
      </w:r>
    </w:p>
    <w:p w:rsidR="002D27EA" w:rsidRPr="00C46126" w:rsidRDefault="002D27EA" w:rsidP="002D27EA">
      <w:pPr>
        <w:numPr>
          <w:ilvl w:val="0"/>
          <w:numId w:val="44"/>
        </w:numPr>
        <w:spacing w:line="440" w:lineRule="exact"/>
        <w:ind w:left="993" w:hanging="567"/>
      </w:pPr>
      <w:r w:rsidRPr="00C46126">
        <w:t>為保護每位參與者健康，請各與會人員配戴口罩，配合現場工作人員量</w:t>
      </w:r>
      <w:proofErr w:type="gramStart"/>
      <w:r w:rsidRPr="00C46126">
        <w:t>測額溫</w:t>
      </w:r>
      <w:proofErr w:type="gramEnd"/>
      <w:r w:rsidRPr="00C46126">
        <w:t>，若體溫超過</w:t>
      </w:r>
      <w:r w:rsidRPr="00C46126">
        <w:t>37.5</w:t>
      </w:r>
      <w:r w:rsidRPr="00C46126">
        <w:t>度者，現場工作人員有權要求學員離場。</w:t>
      </w:r>
    </w:p>
    <w:p w:rsidR="002D27EA" w:rsidRPr="00C46126" w:rsidRDefault="002D27EA" w:rsidP="002D27EA">
      <w:pPr>
        <w:numPr>
          <w:ilvl w:val="0"/>
          <w:numId w:val="44"/>
        </w:numPr>
        <w:spacing w:line="440" w:lineRule="exact"/>
        <w:ind w:left="993" w:hanging="567"/>
      </w:pPr>
      <w:r w:rsidRPr="00C46126">
        <w:t>本活動不提供免洗餐具，請自備</w:t>
      </w:r>
      <w:proofErr w:type="gramStart"/>
      <w:r w:rsidRPr="00C46126">
        <w:t>環保杯與環保</w:t>
      </w:r>
      <w:proofErr w:type="gramEnd"/>
      <w:r w:rsidRPr="00C46126">
        <w:t>餐具。</w:t>
      </w:r>
    </w:p>
    <w:p w:rsidR="002D27EA" w:rsidRPr="00C46126" w:rsidRDefault="002D27EA" w:rsidP="002D27EA">
      <w:pPr>
        <w:numPr>
          <w:ilvl w:val="0"/>
          <w:numId w:val="44"/>
        </w:numPr>
        <w:spacing w:line="440" w:lineRule="exact"/>
        <w:ind w:left="993" w:hanging="567"/>
      </w:pPr>
      <w:r w:rsidRPr="00C46126">
        <w:rPr>
          <w:bCs/>
        </w:rPr>
        <w:t>主辦單位保留變更</w:t>
      </w:r>
      <w:r w:rsidRPr="00C46126">
        <w:t>及審核參加者參加活動資格之權利。</w:t>
      </w:r>
    </w:p>
    <w:p w:rsidR="002D27EA" w:rsidRPr="00C46126" w:rsidRDefault="002D27EA" w:rsidP="002D27EA">
      <w:pPr>
        <w:numPr>
          <w:ilvl w:val="0"/>
          <w:numId w:val="44"/>
        </w:numPr>
        <w:spacing w:line="440" w:lineRule="exact"/>
        <w:ind w:left="993" w:hanging="567"/>
      </w:pPr>
      <w:r w:rsidRPr="00C46126">
        <w:t>如有任何疑問，請洽承辦單位詢問</w:t>
      </w:r>
      <w:r w:rsidRPr="00C46126">
        <w:t>089-231739</w:t>
      </w:r>
      <w:r w:rsidRPr="00C46126">
        <w:rPr>
          <w:rFonts w:hint="eastAsia"/>
        </w:rPr>
        <w:t>陳先生</w:t>
      </w:r>
      <w:r w:rsidRPr="00C46126">
        <w:t>。</w:t>
      </w:r>
    </w:p>
    <w:p w:rsidR="00056FE3" w:rsidRPr="002D27EA" w:rsidRDefault="00056FE3" w:rsidP="004E5E1C">
      <w:pPr>
        <w:spacing w:line="440" w:lineRule="exact"/>
      </w:pPr>
    </w:p>
    <w:sectPr w:rsidR="00056FE3" w:rsidRPr="002D27EA" w:rsidSect="005E3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851" w:footer="62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9B" w:rsidRDefault="00DD059B" w:rsidP="00F13C08">
      <w:pPr>
        <w:spacing w:line="240" w:lineRule="auto"/>
        <w:ind w:firstLine="560"/>
      </w:pPr>
      <w:r>
        <w:separator/>
      </w:r>
    </w:p>
  </w:endnote>
  <w:endnote w:type="continuationSeparator" w:id="0">
    <w:p w:rsidR="00DD059B" w:rsidRDefault="00DD059B" w:rsidP="00F13C0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12934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AB6E58" w:rsidRDefault="00AB6E58" w:rsidP="00AB6E58">
        <w:pPr>
          <w:pStyle w:val="af5"/>
          <w:jc w:val="right"/>
        </w:pPr>
      </w:p>
      <w:p w:rsidR="007D089B" w:rsidRDefault="00AB6E58" w:rsidP="00AB6E5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4B3" w:rsidRPr="00B804B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38361"/>
      <w:docPartObj>
        <w:docPartGallery w:val="Page Numbers (Bottom of Page)"/>
        <w:docPartUnique/>
      </w:docPartObj>
    </w:sdtPr>
    <w:sdtEndPr/>
    <w:sdtContent>
      <w:p w:rsidR="00EC003C" w:rsidRPr="00EC003C" w:rsidRDefault="00EC003C" w:rsidP="00EC003C">
        <w:pPr>
          <w:pStyle w:val="af5"/>
          <w:rPr>
            <w:rFonts w:ascii="標楷體" w:eastAsia="標楷體" w:hAnsi="標楷體"/>
          </w:rPr>
        </w:pPr>
      </w:p>
      <w:p w:rsidR="00EC003C" w:rsidRPr="00EC003C" w:rsidRDefault="00EC003C" w:rsidP="00EC003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4B3" w:rsidRPr="00B804B3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3A" w:rsidRDefault="005E3A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9B" w:rsidRDefault="00DD059B" w:rsidP="00F13C08">
      <w:pPr>
        <w:spacing w:line="240" w:lineRule="auto"/>
        <w:ind w:firstLine="560"/>
      </w:pPr>
      <w:r>
        <w:separator/>
      </w:r>
    </w:p>
  </w:footnote>
  <w:footnote w:type="continuationSeparator" w:id="0">
    <w:p w:rsidR="00DD059B" w:rsidRDefault="00DD059B" w:rsidP="00F13C0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3A" w:rsidRDefault="005E3A3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3A" w:rsidRDefault="005E3A3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3A" w:rsidRDefault="005E3A3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描述: 鼎澤科技有限公司-logo.png" style="width:171.6pt;height:123.6pt;visibility:visible;mso-wrap-style:square" o:bullet="t">
        <v:imagedata r:id="rId1" o:title="鼎澤科技有限公司-logo"/>
      </v:shape>
    </w:pict>
  </w:numPicBullet>
  <w:abstractNum w:abstractNumId="0">
    <w:nsid w:val="03103AD1"/>
    <w:multiLevelType w:val="hybridMultilevel"/>
    <w:tmpl w:val="6D8E3EAC"/>
    <w:lvl w:ilvl="0" w:tplc="5D6C867E">
      <w:start w:val="1"/>
      <w:numFmt w:val="decimal"/>
      <w:lvlText w:val="%1."/>
      <w:lvlJc w:val="left"/>
      <w:pPr>
        <w:ind w:left="104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12E0C"/>
    <w:multiLevelType w:val="hybridMultilevel"/>
    <w:tmpl w:val="8AC06E5E"/>
    <w:lvl w:ilvl="0" w:tplc="945650DA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35E02"/>
    <w:multiLevelType w:val="hybridMultilevel"/>
    <w:tmpl w:val="99F01D14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9D93E4B"/>
    <w:multiLevelType w:val="multilevel"/>
    <w:tmpl w:val="2C8440D0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4">
    <w:nsid w:val="1A380CCE"/>
    <w:multiLevelType w:val="multilevel"/>
    <w:tmpl w:val="44A623D4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5">
    <w:nsid w:val="1A5742AC"/>
    <w:multiLevelType w:val="hybridMultilevel"/>
    <w:tmpl w:val="21A2B47A"/>
    <w:lvl w:ilvl="0" w:tplc="5D6C867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509FA"/>
    <w:multiLevelType w:val="hybridMultilevel"/>
    <w:tmpl w:val="88AA63B6"/>
    <w:lvl w:ilvl="0" w:tplc="A4749AD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A2169"/>
    <w:multiLevelType w:val="hybridMultilevel"/>
    <w:tmpl w:val="EF24FB38"/>
    <w:lvl w:ilvl="0" w:tplc="FF30830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0E17E3A"/>
    <w:multiLevelType w:val="hybridMultilevel"/>
    <w:tmpl w:val="ACCA5D46"/>
    <w:lvl w:ilvl="0" w:tplc="263AE6FC">
      <w:start w:val="1"/>
      <w:numFmt w:val="decimal"/>
      <w:lvlText w:val="%1."/>
      <w:lvlJc w:val="left"/>
      <w:pPr>
        <w:ind w:left="104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20F060AC"/>
    <w:multiLevelType w:val="hybridMultilevel"/>
    <w:tmpl w:val="7C9AB486"/>
    <w:lvl w:ilvl="0" w:tplc="B6961C5C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34A18AE"/>
    <w:multiLevelType w:val="hybridMultilevel"/>
    <w:tmpl w:val="2C286C82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285C7B7B"/>
    <w:multiLevelType w:val="multilevel"/>
    <w:tmpl w:val="260AB9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12">
    <w:nsid w:val="2C697D88"/>
    <w:multiLevelType w:val="hybridMultilevel"/>
    <w:tmpl w:val="92C88540"/>
    <w:lvl w:ilvl="0" w:tplc="71A2B1C8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2D7E6410"/>
    <w:multiLevelType w:val="hybridMultilevel"/>
    <w:tmpl w:val="1E3C65C4"/>
    <w:lvl w:ilvl="0" w:tplc="263AE6FC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812EF6"/>
    <w:multiLevelType w:val="hybridMultilevel"/>
    <w:tmpl w:val="D556E684"/>
    <w:lvl w:ilvl="0" w:tplc="E18C3592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33364A8F"/>
    <w:multiLevelType w:val="multilevel"/>
    <w:tmpl w:val="1DF48D2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16">
    <w:nsid w:val="358D3255"/>
    <w:multiLevelType w:val="hybridMultilevel"/>
    <w:tmpl w:val="FC528142"/>
    <w:lvl w:ilvl="0" w:tplc="5A8076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1E6DB4"/>
    <w:multiLevelType w:val="hybridMultilevel"/>
    <w:tmpl w:val="A000CA0C"/>
    <w:lvl w:ilvl="0" w:tplc="BAB4421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CC1AF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B7853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48BAD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7011F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24EC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7E257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90414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68474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3C030B1B"/>
    <w:multiLevelType w:val="hybridMultilevel"/>
    <w:tmpl w:val="0196224A"/>
    <w:lvl w:ilvl="0" w:tplc="D6E232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066E03"/>
    <w:multiLevelType w:val="hybridMultilevel"/>
    <w:tmpl w:val="6A16329A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0755A6"/>
    <w:multiLevelType w:val="hybridMultilevel"/>
    <w:tmpl w:val="0548DD7A"/>
    <w:lvl w:ilvl="0" w:tplc="FC167E7A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210CDA"/>
    <w:multiLevelType w:val="multilevel"/>
    <w:tmpl w:val="C2DAD38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22">
    <w:nsid w:val="42C411D8"/>
    <w:multiLevelType w:val="hybridMultilevel"/>
    <w:tmpl w:val="530A2D5E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44FD69C0"/>
    <w:multiLevelType w:val="hybridMultilevel"/>
    <w:tmpl w:val="455AEEFE"/>
    <w:lvl w:ilvl="0" w:tplc="A0B030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237E42"/>
    <w:multiLevelType w:val="multilevel"/>
    <w:tmpl w:val="47D2B8A2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25">
    <w:nsid w:val="48C86A5E"/>
    <w:multiLevelType w:val="hybridMultilevel"/>
    <w:tmpl w:val="BB321D90"/>
    <w:lvl w:ilvl="0" w:tplc="7DE41A9A">
      <w:start w:val="1"/>
      <w:numFmt w:val="taiwaneseCountingThousand"/>
      <w:lvlText w:val="%1、"/>
      <w:lvlJc w:val="left"/>
      <w:pPr>
        <w:ind w:left="2945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425" w:hanging="480"/>
      </w:pPr>
    </w:lvl>
    <w:lvl w:ilvl="2" w:tplc="0409001B" w:tentative="1">
      <w:start w:val="1"/>
      <w:numFmt w:val="lowerRoman"/>
      <w:lvlText w:val="%3."/>
      <w:lvlJc w:val="right"/>
      <w:pPr>
        <w:ind w:left="3905" w:hanging="480"/>
      </w:pPr>
    </w:lvl>
    <w:lvl w:ilvl="3" w:tplc="0409000F" w:tentative="1">
      <w:start w:val="1"/>
      <w:numFmt w:val="decimal"/>
      <w:lvlText w:val="%4."/>
      <w:lvlJc w:val="left"/>
      <w:pPr>
        <w:ind w:left="4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5" w:hanging="480"/>
      </w:pPr>
    </w:lvl>
    <w:lvl w:ilvl="5" w:tplc="0409001B" w:tentative="1">
      <w:start w:val="1"/>
      <w:numFmt w:val="lowerRoman"/>
      <w:lvlText w:val="%6."/>
      <w:lvlJc w:val="right"/>
      <w:pPr>
        <w:ind w:left="5345" w:hanging="480"/>
      </w:pPr>
    </w:lvl>
    <w:lvl w:ilvl="6" w:tplc="0409000F" w:tentative="1">
      <w:start w:val="1"/>
      <w:numFmt w:val="decimal"/>
      <w:lvlText w:val="%7."/>
      <w:lvlJc w:val="left"/>
      <w:pPr>
        <w:ind w:left="5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5" w:hanging="480"/>
      </w:pPr>
    </w:lvl>
    <w:lvl w:ilvl="8" w:tplc="0409001B" w:tentative="1">
      <w:start w:val="1"/>
      <w:numFmt w:val="lowerRoman"/>
      <w:lvlText w:val="%9."/>
      <w:lvlJc w:val="right"/>
      <w:pPr>
        <w:ind w:left="6785" w:hanging="480"/>
      </w:pPr>
    </w:lvl>
  </w:abstractNum>
  <w:abstractNum w:abstractNumId="26">
    <w:nsid w:val="51043FFE"/>
    <w:multiLevelType w:val="hybridMultilevel"/>
    <w:tmpl w:val="31FAB2B4"/>
    <w:lvl w:ilvl="0" w:tplc="46A2379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53790581"/>
    <w:multiLevelType w:val="hybridMultilevel"/>
    <w:tmpl w:val="C1FECD96"/>
    <w:lvl w:ilvl="0" w:tplc="263AE6FC">
      <w:start w:val="1"/>
      <w:numFmt w:val="decimal"/>
      <w:lvlText w:val="%1."/>
      <w:lvlJc w:val="left"/>
      <w:pPr>
        <w:ind w:left="1614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555C7233"/>
    <w:multiLevelType w:val="multilevel"/>
    <w:tmpl w:val="7924E708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abstractNum w:abstractNumId="29">
    <w:nsid w:val="567502C8"/>
    <w:multiLevelType w:val="multilevel"/>
    <w:tmpl w:val="30A2053E"/>
    <w:lvl w:ilvl="0">
      <w:start w:val="1"/>
      <w:numFmt w:val="decimal"/>
      <w:pStyle w:val="1"/>
      <w:suff w:val="nothing"/>
      <w:lvlText w:val="%1"/>
      <w:lvlJc w:val="center"/>
      <w:pPr>
        <w:ind w:left="425" w:hanging="137"/>
      </w:pPr>
      <w:rPr>
        <w:rFonts w:ascii="Times New Roman" w:eastAsia="標楷體" w:hAnsi="Times New Roman" w:hint="default"/>
        <w:b/>
        <w:i w:val="0"/>
        <w:color w:val="FFFFFF" w:themeColor="background1"/>
        <w:sz w:val="36"/>
      </w:rPr>
    </w:lvl>
    <w:lvl w:ilvl="1">
      <w:start w:val="1"/>
      <w:numFmt w:val="decimal"/>
      <w:pStyle w:val="2"/>
      <w:suff w:val="nothing"/>
      <w:lvlText w:val="%1.%2"/>
      <w:lvlJc w:val="left"/>
      <w:pPr>
        <w:ind w:left="1134" w:hanging="1134"/>
      </w:pPr>
      <w:rPr>
        <w:rFonts w:ascii="Times New Roman" w:eastAsia="標楷體" w:hAnsi="Times New Roman" w:hint="default"/>
        <w:b/>
        <w:i w:val="0"/>
        <w:color w:val="auto"/>
        <w:sz w:val="32"/>
      </w:rPr>
    </w:lvl>
    <w:lvl w:ilvl="2">
      <w:start w:val="1"/>
      <w:numFmt w:val="decimal"/>
      <w:pStyle w:val="3"/>
      <w:suff w:val="nothing"/>
      <w:lvlText w:val="%1.%2.%3"/>
      <w:lvlJc w:val="left"/>
      <w:pPr>
        <w:ind w:left="1418" w:hanging="567"/>
      </w:pPr>
      <w:rPr>
        <w:rFonts w:ascii="Times New Roman" w:eastAsia="標楷體" w:hAnsi="Times New Roman" w:hint="default"/>
        <w:b/>
        <w:i w:val="0"/>
        <w:color w:val="auto"/>
        <w:sz w:val="28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0">
    <w:nsid w:val="61C21F28"/>
    <w:multiLevelType w:val="hybridMultilevel"/>
    <w:tmpl w:val="112075A0"/>
    <w:lvl w:ilvl="0" w:tplc="263AE6FC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CDF6D24"/>
    <w:multiLevelType w:val="hybridMultilevel"/>
    <w:tmpl w:val="73DEAA24"/>
    <w:lvl w:ilvl="0" w:tplc="61B24BF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874E21"/>
    <w:multiLevelType w:val="hybridMultilevel"/>
    <w:tmpl w:val="2C286C82"/>
    <w:lvl w:ilvl="0" w:tplc="FF30830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>
    <w:nsid w:val="70E308C6"/>
    <w:multiLevelType w:val="hybridMultilevel"/>
    <w:tmpl w:val="ADB6C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40B2863"/>
    <w:multiLevelType w:val="hybridMultilevel"/>
    <w:tmpl w:val="F0662176"/>
    <w:lvl w:ilvl="0" w:tplc="220EE3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3544B7"/>
    <w:multiLevelType w:val="multilevel"/>
    <w:tmpl w:val="7442950C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color w:val="FFFFFF" w:themeColor="background1"/>
        <w:sz w:val="28"/>
      </w:rPr>
    </w:lvl>
    <w:lvl w:ilvl="1">
      <w:start w:val="1"/>
      <w:numFmt w:val="taiwaneseCountingThousand"/>
      <w:lvlRestart w:val="0"/>
      <w:lvlText w:val="(%2)"/>
      <w:lvlJc w:val="left"/>
      <w:pPr>
        <w:ind w:left="1134" w:hanging="567"/>
      </w:pPr>
      <w:rPr>
        <w:rFonts w:ascii="標楷體" w:eastAsia="標楷體" w:hAnsi="標楷體" w:hint="default"/>
        <w:b w:val="0"/>
        <w:i w:val="0"/>
        <w:color w:val="auto"/>
        <w:sz w:val="28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1418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lvlRestart w:val="0"/>
      <w:lvlText w:val="(%4)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871"/>
        </w:tabs>
        <w:ind w:left="2155" w:hanging="284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2325"/>
        </w:tabs>
        <w:ind w:left="2608" w:hanging="453"/>
      </w:pPr>
      <w:rPr>
        <w:rFonts w:ascii="Times New Roman" w:eastAsia="標楷體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bullet"/>
      <w:lvlRestart w:val="0"/>
      <w:lvlText w:val=""/>
      <w:lvlJc w:val="left"/>
      <w:pPr>
        <w:ind w:left="2892" w:hanging="284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  <w:b w:val="0"/>
        <w:i w:val="0"/>
        <w:color w:val="auto"/>
        <w:sz w:val="28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  <w:b w:val="0"/>
        <w:i w:val="0"/>
        <w:color w:val="auto"/>
        <w:sz w:val="28"/>
        <w:u w:val="none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23"/>
  </w:num>
  <w:num w:numId="11">
    <w:abstractNumId w:val="13"/>
  </w:num>
  <w:num w:numId="12">
    <w:abstractNumId w:val="30"/>
  </w:num>
  <w:num w:numId="13">
    <w:abstractNumId w:val="16"/>
  </w:num>
  <w:num w:numId="14">
    <w:abstractNumId w:val="8"/>
  </w:num>
  <w:num w:numId="15">
    <w:abstractNumId w:val="24"/>
  </w:num>
  <w:num w:numId="16">
    <w:abstractNumId w:val="35"/>
  </w:num>
  <w:num w:numId="17">
    <w:abstractNumId w:val="28"/>
  </w:num>
  <w:num w:numId="18">
    <w:abstractNumId w:val="4"/>
  </w:num>
  <w:num w:numId="19">
    <w:abstractNumId w:val="3"/>
  </w:num>
  <w:num w:numId="20">
    <w:abstractNumId w:val="11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34"/>
  </w:num>
  <w:num w:numId="26">
    <w:abstractNumId w:val="6"/>
  </w:num>
  <w:num w:numId="27">
    <w:abstractNumId w:val="25"/>
  </w:num>
  <w:num w:numId="28">
    <w:abstractNumId w:val="33"/>
  </w:num>
  <w:num w:numId="29">
    <w:abstractNumId w:val="0"/>
  </w:num>
  <w:num w:numId="30">
    <w:abstractNumId w:val="5"/>
  </w:num>
  <w:num w:numId="31">
    <w:abstractNumId w:val="9"/>
  </w:num>
  <w:num w:numId="32">
    <w:abstractNumId w:val="22"/>
  </w:num>
  <w:num w:numId="33">
    <w:abstractNumId w:val="2"/>
  </w:num>
  <w:num w:numId="34">
    <w:abstractNumId w:val="26"/>
  </w:num>
  <w:num w:numId="35">
    <w:abstractNumId w:val="7"/>
  </w:num>
  <w:num w:numId="36">
    <w:abstractNumId w:val="32"/>
  </w:num>
  <w:num w:numId="37">
    <w:abstractNumId w:val="12"/>
  </w:num>
  <w:num w:numId="38">
    <w:abstractNumId w:val="17"/>
  </w:num>
  <w:num w:numId="39">
    <w:abstractNumId w:val="18"/>
  </w:num>
  <w:num w:numId="40">
    <w:abstractNumId w:val="31"/>
  </w:num>
  <w:num w:numId="41">
    <w:abstractNumId w:val="20"/>
  </w:num>
  <w:num w:numId="42">
    <w:abstractNumId w:val="1"/>
  </w:num>
  <w:num w:numId="43">
    <w:abstractNumId w:val="1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0"/>
    <w:rsid w:val="000068F3"/>
    <w:rsid w:val="0001451B"/>
    <w:rsid w:val="000157FE"/>
    <w:rsid w:val="000176CA"/>
    <w:rsid w:val="00022778"/>
    <w:rsid w:val="000314E5"/>
    <w:rsid w:val="0004416D"/>
    <w:rsid w:val="0005629D"/>
    <w:rsid w:val="00056FE3"/>
    <w:rsid w:val="000615B6"/>
    <w:rsid w:val="00070C59"/>
    <w:rsid w:val="0007200B"/>
    <w:rsid w:val="000733C5"/>
    <w:rsid w:val="00086999"/>
    <w:rsid w:val="00093240"/>
    <w:rsid w:val="0009396F"/>
    <w:rsid w:val="00095D7E"/>
    <w:rsid w:val="000C6509"/>
    <w:rsid w:val="000D00A4"/>
    <w:rsid w:val="000D45FB"/>
    <w:rsid w:val="000E1B27"/>
    <w:rsid w:val="000F401F"/>
    <w:rsid w:val="000F455F"/>
    <w:rsid w:val="000F4B3D"/>
    <w:rsid w:val="000F62A6"/>
    <w:rsid w:val="00101F9F"/>
    <w:rsid w:val="00103617"/>
    <w:rsid w:val="001052DC"/>
    <w:rsid w:val="001078D5"/>
    <w:rsid w:val="00121D7A"/>
    <w:rsid w:val="00122702"/>
    <w:rsid w:val="00130113"/>
    <w:rsid w:val="001569DA"/>
    <w:rsid w:val="00162D7D"/>
    <w:rsid w:val="00162F7B"/>
    <w:rsid w:val="00164069"/>
    <w:rsid w:val="0016648D"/>
    <w:rsid w:val="0017086A"/>
    <w:rsid w:val="00174AA0"/>
    <w:rsid w:val="00190A36"/>
    <w:rsid w:val="001B226A"/>
    <w:rsid w:val="001B3B18"/>
    <w:rsid w:val="001C20B3"/>
    <w:rsid w:val="001D0DD8"/>
    <w:rsid w:val="001D5CE7"/>
    <w:rsid w:val="001E35B0"/>
    <w:rsid w:val="001F540A"/>
    <w:rsid w:val="0020265E"/>
    <w:rsid w:val="00206D3D"/>
    <w:rsid w:val="00207004"/>
    <w:rsid w:val="00212509"/>
    <w:rsid w:val="002128A7"/>
    <w:rsid w:val="002164DB"/>
    <w:rsid w:val="002222E3"/>
    <w:rsid w:val="00223E71"/>
    <w:rsid w:val="00233B36"/>
    <w:rsid w:val="002505D0"/>
    <w:rsid w:val="002508F7"/>
    <w:rsid w:val="00277A3D"/>
    <w:rsid w:val="00286826"/>
    <w:rsid w:val="00286965"/>
    <w:rsid w:val="00287D99"/>
    <w:rsid w:val="00293981"/>
    <w:rsid w:val="00295911"/>
    <w:rsid w:val="002D27EA"/>
    <w:rsid w:val="002D3ED7"/>
    <w:rsid w:val="002F4851"/>
    <w:rsid w:val="002F54CE"/>
    <w:rsid w:val="002F688B"/>
    <w:rsid w:val="003153F4"/>
    <w:rsid w:val="00316DD7"/>
    <w:rsid w:val="00317986"/>
    <w:rsid w:val="003241AE"/>
    <w:rsid w:val="003320F8"/>
    <w:rsid w:val="0034140C"/>
    <w:rsid w:val="0034759C"/>
    <w:rsid w:val="00350480"/>
    <w:rsid w:val="00356F69"/>
    <w:rsid w:val="00374295"/>
    <w:rsid w:val="00376BCB"/>
    <w:rsid w:val="003B0832"/>
    <w:rsid w:val="003B6CD3"/>
    <w:rsid w:val="003B720A"/>
    <w:rsid w:val="003C451A"/>
    <w:rsid w:val="003D507D"/>
    <w:rsid w:val="003D51C9"/>
    <w:rsid w:val="003E46EF"/>
    <w:rsid w:val="003F77FC"/>
    <w:rsid w:val="0040398A"/>
    <w:rsid w:val="0041215B"/>
    <w:rsid w:val="00417762"/>
    <w:rsid w:val="00422644"/>
    <w:rsid w:val="00435A6F"/>
    <w:rsid w:val="00435E98"/>
    <w:rsid w:val="00442339"/>
    <w:rsid w:val="00443E31"/>
    <w:rsid w:val="004608B7"/>
    <w:rsid w:val="00472135"/>
    <w:rsid w:val="00473292"/>
    <w:rsid w:val="004827CD"/>
    <w:rsid w:val="00486C0E"/>
    <w:rsid w:val="00497E68"/>
    <w:rsid w:val="004A0ABB"/>
    <w:rsid w:val="004A189F"/>
    <w:rsid w:val="004B2ED0"/>
    <w:rsid w:val="004B572F"/>
    <w:rsid w:val="004B5C6F"/>
    <w:rsid w:val="004B62D5"/>
    <w:rsid w:val="004C0E07"/>
    <w:rsid w:val="004C2E71"/>
    <w:rsid w:val="004C424A"/>
    <w:rsid w:val="004C6A83"/>
    <w:rsid w:val="004E246E"/>
    <w:rsid w:val="004E5E1C"/>
    <w:rsid w:val="004F3965"/>
    <w:rsid w:val="004F5D76"/>
    <w:rsid w:val="00515079"/>
    <w:rsid w:val="00516D48"/>
    <w:rsid w:val="00524FC3"/>
    <w:rsid w:val="00525736"/>
    <w:rsid w:val="00527145"/>
    <w:rsid w:val="00533854"/>
    <w:rsid w:val="00533A02"/>
    <w:rsid w:val="00541D10"/>
    <w:rsid w:val="00547C4D"/>
    <w:rsid w:val="005518E5"/>
    <w:rsid w:val="00561D61"/>
    <w:rsid w:val="00561FF6"/>
    <w:rsid w:val="00564748"/>
    <w:rsid w:val="00575871"/>
    <w:rsid w:val="00576A59"/>
    <w:rsid w:val="005813B9"/>
    <w:rsid w:val="00597603"/>
    <w:rsid w:val="005A2512"/>
    <w:rsid w:val="005A7CD1"/>
    <w:rsid w:val="005B1131"/>
    <w:rsid w:val="005B4C77"/>
    <w:rsid w:val="005B7E5C"/>
    <w:rsid w:val="005C14EC"/>
    <w:rsid w:val="005C1D75"/>
    <w:rsid w:val="005D18BF"/>
    <w:rsid w:val="005D56A2"/>
    <w:rsid w:val="005E3A3A"/>
    <w:rsid w:val="005F0D26"/>
    <w:rsid w:val="005F210F"/>
    <w:rsid w:val="006127E6"/>
    <w:rsid w:val="00612957"/>
    <w:rsid w:val="00617D7B"/>
    <w:rsid w:val="0062773A"/>
    <w:rsid w:val="0064417B"/>
    <w:rsid w:val="00650F4D"/>
    <w:rsid w:val="0066374A"/>
    <w:rsid w:val="00682E34"/>
    <w:rsid w:val="00684EC7"/>
    <w:rsid w:val="006873FC"/>
    <w:rsid w:val="00690035"/>
    <w:rsid w:val="00690037"/>
    <w:rsid w:val="00692D49"/>
    <w:rsid w:val="00694ABF"/>
    <w:rsid w:val="00696642"/>
    <w:rsid w:val="006A7BC9"/>
    <w:rsid w:val="006B04A6"/>
    <w:rsid w:val="006C2ABA"/>
    <w:rsid w:val="006C6B7D"/>
    <w:rsid w:val="006D1FC1"/>
    <w:rsid w:val="006D2A18"/>
    <w:rsid w:val="006D2BCB"/>
    <w:rsid w:val="006E4DF7"/>
    <w:rsid w:val="006E6A4E"/>
    <w:rsid w:val="006F0B4A"/>
    <w:rsid w:val="00701FC9"/>
    <w:rsid w:val="00702799"/>
    <w:rsid w:val="00721F91"/>
    <w:rsid w:val="00732EE8"/>
    <w:rsid w:val="00732FED"/>
    <w:rsid w:val="00734403"/>
    <w:rsid w:val="0073603B"/>
    <w:rsid w:val="00744CC8"/>
    <w:rsid w:val="007454A9"/>
    <w:rsid w:val="00747502"/>
    <w:rsid w:val="00752E38"/>
    <w:rsid w:val="00764F3C"/>
    <w:rsid w:val="00765200"/>
    <w:rsid w:val="00766143"/>
    <w:rsid w:val="007728BF"/>
    <w:rsid w:val="007760BC"/>
    <w:rsid w:val="00782913"/>
    <w:rsid w:val="00786812"/>
    <w:rsid w:val="007938C0"/>
    <w:rsid w:val="007B3AED"/>
    <w:rsid w:val="007B75DE"/>
    <w:rsid w:val="007C6E75"/>
    <w:rsid w:val="00811EB0"/>
    <w:rsid w:val="008301A0"/>
    <w:rsid w:val="00834E9B"/>
    <w:rsid w:val="008431AA"/>
    <w:rsid w:val="00844497"/>
    <w:rsid w:val="008453F7"/>
    <w:rsid w:val="00846705"/>
    <w:rsid w:val="00853567"/>
    <w:rsid w:val="00856047"/>
    <w:rsid w:val="008624ED"/>
    <w:rsid w:val="008640E6"/>
    <w:rsid w:val="00873DE7"/>
    <w:rsid w:val="00882C79"/>
    <w:rsid w:val="00882D3F"/>
    <w:rsid w:val="00885CCE"/>
    <w:rsid w:val="00895B73"/>
    <w:rsid w:val="00897F41"/>
    <w:rsid w:val="008C4012"/>
    <w:rsid w:val="008C472B"/>
    <w:rsid w:val="008C5287"/>
    <w:rsid w:val="008D659D"/>
    <w:rsid w:val="008E0889"/>
    <w:rsid w:val="008E4DAF"/>
    <w:rsid w:val="00901261"/>
    <w:rsid w:val="009224CB"/>
    <w:rsid w:val="00925D14"/>
    <w:rsid w:val="0093165E"/>
    <w:rsid w:val="0093772C"/>
    <w:rsid w:val="009416C9"/>
    <w:rsid w:val="0095697C"/>
    <w:rsid w:val="00963CF9"/>
    <w:rsid w:val="00964262"/>
    <w:rsid w:val="009763CA"/>
    <w:rsid w:val="00990F50"/>
    <w:rsid w:val="00993E6A"/>
    <w:rsid w:val="009B0325"/>
    <w:rsid w:val="009B569A"/>
    <w:rsid w:val="009D1E3F"/>
    <w:rsid w:val="009D2165"/>
    <w:rsid w:val="009D433A"/>
    <w:rsid w:val="009E4121"/>
    <w:rsid w:val="009E46D0"/>
    <w:rsid w:val="00A047A6"/>
    <w:rsid w:val="00A073D2"/>
    <w:rsid w:val="00A10893"/>
    <w:rsid w:val="00A136AE"/>
    <w:rsid w:val="00A13AF1"/>
    <w:rsid w:val="00A27A57"/>
    <w:rsid w:val="00A41387"/>
    <w:rsid w:val="00A4577D"/>
    <w:rsid w:val="00A53BAE"/>
    <w:rsid w:val="00A612D0"/>
    <w:rsid w:val="00A81C7E"/>
    <w:rsid w:val="00A84BB5"/>
    <w:rsid w:val="00AA1753"/>
    <w:rsid w:val="00AA25DF"/>
    <w:rsid w:val="00AA6446"/>
    <w:rsid w:val="00AA6F9C"/>
    <w:rsid w:val="00AB5B46"/>
    <w:rsid w:val="00AB6E58"/>
    <w:rsid w:val="00AC69CC"/>
    <w:rsid w:val="00AD1055"/>
    <w:rsid w:val="00AD3253"/>
    <w:rsid w:val="00AD3ED1"/>
    <w:rsid w:val="00AD5CCB"/>
    <w:rsid w:val="00AE64EE"/>
    <w:rsid w:val="00AE6EE2"/>
    <w:rsid w:val="00AF4154"/>
    <w:rsid w:val="00AF49A8"/>
    <w:rsid w:val="00B04537"/>
    <w:rsid w:val="00B04B0B"/>
    <w:rsid w:val="00B322A2"/>
    <w:rsid w:val="00B325BC"/>
    <w:rsid w:val="00B350BA"/>
    <w:rsid w:val="00B37360"/>
    <w:rsid w:val="00B375A4"/>
    <w:rsid w:val="00B658BA"/>
    <w:rsid w:val="00B74C9E"/>
    <w:rsid w:val="00B74EB2"/>
    <w:rsid w:val="00B76AB6"/>
    <w:rsid w:val="00B804B3"/>
    <w:rsid w:val="00B9207D"/>
    <w:rsid w:val="00B9217E"/>
    <w:rsid w:val="00BA0A1C"/>
    <w:rsid w:val="00BB3201"/>
    <w:rsid w:val="00BB6E18"/>
    <w:rsid w:val="00BC571A"/>
    <w:rsid w:val="00BD62C8"/>
    <w:rsid w:val="00BE1A2C"/>
    <w:rsid w:val="00BE5071"/>
    <w:rsid w:val="00BE7D8A"/>
    <w:rsid w:val="00BF063C"/>
    <w:rsid w:val="00C06ABD"/>
    <w:rsid w:val="00C16D32"/>
    <w:rsid w:val="00C276EB"/>
    <w:rsid w:val="00C30528"/>
    <w:rsid w:val="00C46126"/>
    <w:rsid w:val="00C517D9"/>
    <w:rsid w:val="00C605AE"/>
    <w:rsid w:val="00C62182"/>
    <w:rsid w:val="00C6428C"/>
    <w:rsid w:val="00C70394"/>
    <w:rsid w:val="00C70D97"/>
    <w:rsid w:val="00C75DC4"/>
    <w:rsid w:val="00C85D7F"/>
    <w:rsid w:val="00C96456"/>
    <w:rsid w:val="00C97655"/>
    <w:rsid w:val="00CA399D"/>
    <w:rsid w:val="00CC5138"/>
    <w:rsid w:val="00CC72A1"/>
    <w:rsid w:val="00CD51B2"/>
    <w:rsid w:val="00CD5520"/>
    <w:rsid w:val="00CE1647"/>
    <w:rsid w:val="00CF30D5"/>
    <w:rsid w:val="00CF7C28"/>
    <w:rsid w:val="00D04D73"/>
    <w:rsid w:val="00D1745E"/>
    <w:rsid w:val="00D22BCB"/>
    <w:rsid w:val="00D239E0"/>
    <w:rsid w:val="00D23AE3"/>
    <w:rsid w:val="00D24166"/>
    <w:rsid w:val="00D24E01"/>
    <w:rsid w:val="00D31CB5"/>
    <w:rsid w:val="00D42594"/>
    <w:rsid w:val="00D570F8"/>
    <w:rsid w:val="00D64001"/>
    <w:rsid w:val="00D657B4"/>
    <w:rsid w:val="00D672DA"/>
    <w:rsid w:val="00D85C65"/>
    <w:rsid w:val="00D91862"/>
    <w:rsid w:val="00D950CB"/>
    <w:rsid w:val="00DB4590"/>
    <w:rsid w:val="00DC0A7F"/>
    <w:rsid w:val="00DD059B"/>
    <w:rsid w:val="00DD318B"/>
    <w:rsid w:val="00DD39E2"/>
    <w:rsid w:val="00E2452A"/>
    <w:rsid w:val="00E27A30"/>
    <w:rsid w:val="00E34C23"/>
    <w:rsid w:val="00E36E30"/>
    <w:rsid w:val="00E37F61"/>
    <w:rsid w:val="00E42654"/>
    <w:rsid w:val="00E47D22"/>
    <w:rsid w:val="00E50E9A"/>
    <w:rsid w:val="00E64FD0"/>
    <w:rsid w:val="00E758E5"/>
    <w:rsid w:val="00E80D91"/>
    <w:rsid w:val="00E8115C"/>
    <w:rsid w:val="00E97463"/>
    <w:rsid w:val="00EA2A1A"/>
    <w:rsid w:val="00EA3735"/>
    <w:rsid w:val="00EA68BB"/>
    <w:rsid w:val="00EA724A"/>
    <w:rsid w:val="00EA7D97"/>
    <w:rsid w:val="00EB35BF"/>
    <w:rsid w:val="00EC003C"/>
    <w:rsid w:val="00EC083F"/>
    <w:rsid w:val="00EC0B0F"/>
    <w:rsid w:val="00ED08FE"/>
    <w:rsid w:val="00ED7BA4"/>
    <w:rsid w:val="00EE2231"/>
    <w:rsid w:val="00EF18B9"/>
    <w:rsid w:val="00EF6865"/>
    <w:rsid w:val="00EF6B12"/>
    <w:rsid w:val="00F00721"/>
    <w:rsid w:val="00F13C08"/>
    <w:rsid w:val="00F150CD"/>
    <w:rsid w:val="00F23736"/>
    <w:rsid w:val="00F3132F"/>
    <w:rsid w:val="00F31ABC"/>
    <w:rsid w:val="00F37308"/>
    <w:rsid w:val="00F4524D"/>
    <w:rsid w:val="00F718F2"/>
    <w:rsid w:val="00F729E1"/>
    <w:rsid w:val="00F7465B"/>
    <w:rsid w:val="00F763DB"/>
    <w:rsid w:val="00F814FA"/>
    <w:rsid w:val="00F85505"/>
    <w:rsid w:val="00F9192C"/>
    <w:rsid w:val="00F92BEF"/>
    <w:rsid w:val="00FA2AA3"/>
    <w:rsid w:val="00FC0DCD"/>
    <w:rsid w:val="00FC1A70"/>
    <w:rsid w:val="00FC4C92"/>
    <w:rsid w:val="00FE28EC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AB158-1B37-4AFA-AF5E-7E06D9E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7EA"/>
    <w:pPr>
      <w:widowControl w:val="0"/>
      <w:adjustRightInd w:val="0"/>
      <w:snapToGrid w:val="0"/>
      <w:spacing w:line="500" w:lineRule="exact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D23AE3"/>
    <w:pPr>
      <w:keepNext/>
      <w:numPr>
        <w:numId w:val="9"/>
      </w:numPr>
      <w:spacing w:beforeLines="50" w:afterLines="50" w:line="360" w:lineRule="auto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semiHidden/>
    <w:qFormat/>
    <w:rsid w:val="00D23AE3"/>
    <w:pPr>
      <w:keepNext/>
      <w:numPr>
        <w:ilvl w:val="1"/>
        <w:numId w:val="9"/>
      </w:numPr>
      <w:spacing w:beforeLines="50" w:line="360" w:lineRule="auto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semiHidden/>
    <w:qFormat/>
    <w:rsid w:val="00D23AE3"/>
    <w:pPr>
      <w:keepNext/>
      <w:numPr>
        <w:ilvl w:val="2"/>
        <w:numId w:val="9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qFormat/>
    <w:rsid w:val="00D23AE3"/>
    <w:pPr>
      <w:keepNext/>
      <w:numPr>
        <w:ilvl w:val="3"/>
        <w:numId w:val="9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qFormat/>
    <w:rsid w:val="00D23AE3"/>
    <w:pPr>
      <w:keepNext/>
      <w:numPr>
        <w:ilvl w:val="4"/>
        <w:numId w:val="9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qFormat/>
    <w:rsid w:val="00D23AE3"/>
    <w:pPr>
      <w:keepNext/>
      <w:numPr>
        <w:ilvl w:val="5"/>
        <w:numId w:val="9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qFormat/>
    <w:rsid w:val="00D23AE3"/>
    <w:pPr>
      <w:keepNext/>
      <w:numPr>
        <w:ilvl w:val="6"/>
        <w:numId w:val="9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qFormat/>
    <w:rsid w:val="00D23AE3"/>
    <w:pPr>
      <w:keepNext/>
      <w:numPr>
        <w:ilvl w:val="7"/>
        <w:numId w:val="9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qFormat/>
    <w:rsid w:val="00D23AE3"/>
    <w:pPr>
      <w:keepNext/>
      <w:spacing w:line="720" w:lineRule="atLeast"/>
      <w:ind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next w:val="a"/>
    <w:qFormat/>
    <w:rsid w:val="00D23AE3"/>
    <w:pPr>
      <w:adjustRightInd w:val="0"/>
      <w:snapToGrid w:val="0"/>
      <w:spacing w:line="360" w:lineRule="auto"/>
      <w:jc w:val="center"/>
      <w:outlineLvl w:val="0"/>
    </w:pPr>
    <w:rPr>
      <w:b/>
      <w:sz w:val="36"/>
      <w:szCs w:val="36"/>
    </w:rPr>
  </w:style>
  <w:style w:type="paragraph" w:customStyle="1" w:styleId="a4">
    <w:name w:val="圖說"/>
    <w:next w:val="a"/>
    <w:link w:val="a5"/>
    <w:qFormat/>
    <w:rsid w:val="00D23AE3"/>
    <w:pPr>
      <w:snapToGrid w:val="0"/>
      <w:spacing w:beforeLines="50" w:afterLines="50" w:line="240" w:lineRule="auto"/>
      <w:jc w:val="center"/>
    </w:pPr>
    <w:rPr>
      <w:b/>
      <w:sz w:val="24"/>
    </w:rPr>
  </w:style>
  <w:style w:type="character" w:customStyle="1" w:styleId="a5">
    <w:name w:val="圖說 字元"/>
    <w:basedOn w:val="a0"/>
    <w:link w:val="a4"/>
    <w:rsid w:val="00D23AE3"/>
    <w:rPr>
      <w:b/>
      <w:sz w:val="24"/>
    </w:rPr>
  </w:style>
  <w:style w:type="paragraph" w:customStyle="1" w:styleId="a6">
    <w:name w:val="表說"/>
    <w:next w:val="a"/>
    <w:qFormat/>
    <w:rsid w:val="00D23AE3"/>
    <w:pPr>
      <w:adjustRightInd w:val="0"/>
      <w:snapToGrid w:val="0"/>
      <w:spacing w:beforeLines="50" w:afterLines="50" w:line="240" w:lineRule="auto"/>
      <w:jc w:val="center"/>
    </w:pPr>
    <w:rPr>
      <w:b/>
      <w:sz w:val="24"/>
    </w:rPr>
  </w:style>
  <w:style w:type="paragraph" w:customStyle="1" w:styleId="11">
    <w:name w:val="1.1"/>
    <w:qFormat/>
    <w:rsid w:val="00D23AE3"/>
    <w:pPr>
      <w:tabs>
        <w:tab w:val="right" w:pos="8306"/>
      </w:tabs>
      <w:spacing w:afterLines="50" w:line="500" w:lineRule="exact"/>
      <w:ind w:left="567" w:hangingChars="177" w:hanging="567"/>
    </w:pPr>
    <w:rPr>
      <w:rFonts w:cs="新細明體"/>
      <w:b/>
      <w:bCs/>
      <w:color w:val="000000"/>
      <w:sz w:val="32"/>
      <w:szCs w:val="32"/>
    </w:rPr>
  </w:style>
  <w:style w:type="paragraph" w:customStyle="1" w:styleId="a7">
    <w:name w:val="圖表"/>
    <w:basedOn w:val="a"/>
    <w:autoRedefine/>
    <w:qFormat/>
    <w:rsid w:val="00D23AE3"/>
    <w:pPr>
      <w:snapToGrid/>
      <w:spacing w:beforeLines="50" w:afterLines="50" w:line="240" w:lineRule="auto"/>
      <w:jc w:val="center"/>
    </w:pPr>
    <w:rPr>
      <w:rFonts w:hAnsi="標楷體" w:cstheme="minorHAnsi"/>
      <w:b/>
      <w:bCs/>
      <w:kern w:val="0"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D23AE3"/>
    <w:pPr>
      <w:autoSpaceDE w:val="0"/>
      <w:autoSpaceDN w:val="0"/>
      <w:snapToGrid/>
      <w:spacing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0">
    <w:name w:val="表標題0"/>
    <w:basedOn w:val="a"/>
    <w:qFormat/>
    <w:rsid w:val="00D23AE3"/>
    <w:pPr>
      <w:snapToGrid/>
      <w:spacing w:beforeLines="50" w:afterLines="50" w:line="360" w:lineRule="atLeast"/>
      <w:jc w:val="center"/>
    </w:pPr>
    <w:rPr>
      <w:rFonts w:hAnsi="標楷體" w:cs="Times New Roman"/>
      <w:b/>
      <w:bCs/>
      <w:kern w:val="0"/>
      <w:sz w:val="26"/>
      <w:szCs w:val="20"/>
    </w:rPr>
  </w:style>
  <w:style w:type="paragraph" w:customStyle="1" w:styleId="a8">
    <w:name w:val="第一章"/>
    <w:qFormat/>
    <w:rsid w:val="00D23AE3"/>
    <w:pPr>
      <w:spacing w:afterLines="50" w:line="500" w:lineRule="exact"/>
      <w:jc w:val="center"/>
    </w:pPr>
    <w:rPr>
      <w:rFonts w:ascii="新細明體" w:hAnsi="新細明體" w:cs="新細明體"/>
      <w:b/>
      <w:kern w:val="0"/>
      <w:sz w:val="40"/>
      <w:szCs w:val="40"/>
    </w:rPr>
  </w:style>
  <w:style w:type="paragraph" w:customStyle="1" w:styleId="a9">
    <w:name w:val="第一章 內文"/>
    <w:basedOn w:val="a"/>
    <w:qFormat/>
    <w:rsid w:val="00D23AE3"/>
    <w:pPr>
      <w:snapToGrid/>
      <w:spacing w:afterLines="50"/>
      <w:ind w:firstLineChars="200" w:firstLine="560"/>
    </w:pPr>
    <w:rPr>
      <w:rFonts w:asciiTheme="minorHAnsi" w:eastAsiaTheme="minorEastAsia" w:hAnsiTheme="minorEastAsia" w:cstheme="minorHAnsi"/>
      <w:bCs/>
    </w:rPr>
  </w:style>
  <w:style w:type="paragraph" w:customStyle="1" w:styleId="110">
    <w:name w:val="1.1 內文"/>
    <w:qFormat/>
    <w:rsid w:val="006873FC"/>
    <w:pPr>
      <w:spacing w:afterLines="50" w:after="50"/>
      <w:ind w:firstLineChars="200" w:firstLine="200"/>
      <w:jc w:val="both"/>
    </w:pPr>
    <w:rPr>
      <w:rFonts w:cstheme="minorHAnsi"/>
      <w:color w:val="000000"/>
      <w:szCs w:val="20"/>
    </w:rPr>
  </w:style>
  <w:style w:type="paragraph" w:customStyle="1" w:styleId="aa">
    <w:name w:val="表標題"/>
    <w:basedOn w:val="a"/>
    <w:uiPriority w:val="99"/>
    <w:qFormat/>
    <w:rsid w:val="00D23AE3"/>
    <w:pPr>
      <w:snapToGrid/>
      <w:spacing w:beforeLines="100" w:afterLines="50" w:line="240" w:lineRule="auto"/>
      <w:jc w:val="center"/>
    </w:pPr>
    <w:rPr>
      <w:rFonts w:cs="Times New Roman"/>
      <w:b/>
      <w:bCs/>
      <w:szCs w:val="24"/>
    </w:rPr>
  </w:style>
  <w:style w:type="paragraph" w:customStyle="1" w:styleId="ab">
    <w:name w:val="一、"/>
    <w:next w:val="a"/>
    <w:qFormat/>
    <w:rsid w:val="00D23AE3"/>
    <w:pPr>
      <w:spacing w:beforeLines="50" w:afterLines="50" w:line="240" w:lineRule="auto"/>
      <w:ind w:leftChars="100" w:left="300" w:hangingChars="200" w:hanging="200"/>
      <w:outlineLvl w:val="3"/>
    </w:pPr>
    <w:rPr>
      <w:rFonts w:asciiTheme="minorHAnsi" w:eastAsiaTheme="minorEastAsia" w:hAnsiTheme="minorHAnsi" w:cstheme="minorHAnsi"/>
      <w:b/>
    </w:rPr>
  </w:style>
  <w:style w:type="paragraph" w:customStyle="1" w:styleId="111">
    <w:name w:val="1.1.1"/>
    <w:next w:val="a"/>
    <w:qFormat/>
    <w:rsid w:val="00D23AE3"/>
    <w:pPr>
      <w:spacing w:afterLines="50" w:line="500" w:lineRule="exact"/>
      <w:ind w:left="841" w:hangingChars="300" w:hanging="841"/>
      <w:outlineLvl w:val="2"/>
    </w:pPr>
    <w:rPr>
      <w:rFonts w:cs="Times New Roman"/>
      <w:b/>
    </w:rPr>
  </w:style>
  <w:style w:type="paragraph" w:customStyle="1" w:styleId="1110">
    <w:name w:val="1.1.1內文"/>
    <w:qFormat/>
    <w:rsid w:val="00D23AE3"/>
    <w:pPr>
      <w:spacing w:afterLines="50" w:line="500" w:lineRule="exact"/>
      <w:ind w:firstLineChars="200" w:firstLine="200"/>
      <w:jc w:val="both"/>
    </w:pPr>
    <w:rPr>
      <w:rFonts w:cstheme="minorHAnsi"/>
    </w:rPr>
  </w:style>
  <w:style w:type="paragraph" w:customStyle="1" w:styleId="ac">
    <w:name w:val="一、内文"/>
    <w:next w:val="a"/>
    <w:qFormat/>
    <w:rsid w:val="00D23AE3"/>
    <w:pPr>
      <w:spacing w:afterLines="50" w:line="500" w:lineRule="exact"/>
      <w:ind w:leftChars="100" w:left="100" w:firstLineChars="200" w:firstLine="200"/>
      <w:contextualSpacing/>
      <w:jc w:val="both"/>
    </w:pPr>
    <w:rPr>
      <w:rFonts w:cstheme="minorHAnsi"/>
      <w:color w:val="000000"/>
    </w:rPr>
  </w:style>
  <w:style w:type="paragraph" w:customStyle="1" w:styleId="ad">
    <w:name w:val="（一）"/>
    <w:next w:val="ae"/>
    <w:autoRedefine/>
    <w:qFormat/>
    <w:rsid w:val="00D23AE3"/>
    <w:pPr>
      <w:spacing w:after="120" w:line="500" w:lineRule="exact"/>
      <w:ind w:left="851" w:hanging="851"/>
      <w:jc w:val="both"/>
      <w:outlineLvl w:val="4"/>
    </w:pPr>
    <w:rPr>
      <w:rFonts w:asciiTheme="minorHAnsi" w:eastAsiaTheme="minorEastAsia" w:hAnsiTheme="minorHAnsi" w:cstheme="minorHAnsi"/>
    </w:rPr>
  </w:style>
  <w:style w:type="paragraph" w:customStyle="1" w:styleId="ae">
    <w:name w:val="（一）內文"/>
    <w:basedOn w:val="a"/>
    <w:autoRedefine/>
    <w:qFormat/>
    <w:rsid w:val="00D23AE3"/>
    <w:pPr>
      <w:spacing w:after="120"/>
      <w:ind w:firstLineChars="202" w:firstLine="566"/>
    </w:pPr>
    <w:rPr>
      <w:rFonts w:hAnsi="標楷體" w:cstheme="minorHAnsi"/>
    </w:rPr>
  </w:style>
  <w:style w:type="paragraph" w:customStyle="1" w:styleId="12">
    <w:name w:val="1."/>
    <w:link w:val="13"/>
    <w:autoRedefine/>
    <w:qFormat/>
    <w:rsid w:val="00D23AE3"/>
    <w:pPr>
      <w:spacing w:line="500" w:lineRule="exact"/>
      <w:ind w:leftChars="200" w:left="760" w:hangingChars="100" w:hanging="280"/>
      <w:jc w:val="both"/>
      <w:outlineLvl w:val="5"/>
    </w:pPr>
    <w:rPr>
      <w:rFonts w:asciiTheme="minorHAnsi" w:eastAsiaTheme="minorEastAsia" w:hAnsi="標楷體" w:cstheme="minorHAnsi"/>
      <w:color w:val="000000"/>
      <w:kern w:val="0"/>
    </w:rPr>
  </w:style>
  <w:style w:type="character" w:customStyle="1" w:styleId="13">
    <w:name w:val="1. 字元"/>
    <w:link w:val="12"/>
    <w:rsid w:val="00D23AE3"/>
    <w:rPr>
      <w:rFonts w:asciiTheme="minorHAnsi" w:eastAsiaTheme="minorEastAsia" w:hAnsi="標楷體" w:cstheme="minorHAnsi"/>
      <w:color w:val="000000"/>
      <w:kern w:val="0"/>
    </w:rPr>
  </w:style>
  <w:style w:type="paragraph" w:customStyle="1" w:styleId="14">
    <w:name w:val="樣式1"/>
    <w:basedOn w:val="a4"/>
    <w:link w:val="15"/>
    <w:qFormat/>
    <w:rsid w:val="00D23AE3"/>
    <w:pPr>
      <w:spacing w:before="190" w:after="381"/>
    </w:pPr>
  </w:style>
  <w:style w:type="character" w:customStyle="1" w:styleId="15">
    <w:name w:val="樣式1 字元"/>
    <w:basedOn w:val="a5"/>
    <w:link w:val="14"/>
    <w:rsid w:val="00D23AE3"/>
    <w:rPr>
      <w:b/>
      <w:sz w:val="24"/>
    </w:rPr>
  </w:style>
  <w:style w:type="character" w:customStyle="1" w:styleId="10">
    <w:name w:val="標題 1 字元"/>
    <w:basedOn w:val="a0"/>
    <w:link w:val="1"/>
    <w:rsid w:val="00D23AE3"/>
    <w:rPr>
      <w:rFonts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semiHidden/>
    <w:rsid w:val="00D23AE3"/>
    <w:rPr>
      <w:rFonts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paragraph" w:styleId="af">
    <w:name w:val="table of figures"/>
    <w:next w:val="a"/>
    <w:uiPriority w:val="99"/>
    <w:qFormat/>
    <w:rsid w:val="00D23AE3"/>
    <w:pPr>
      <w:adjustRightInd w:val="0"/>
      <w:snapToGrid w:val="0"/>
      <w:ind w:left="400" w:hangingChars="400" w:hanging="400"/>
    </w:pPr>
  </w:style>
  <w:style w:type="paragraph" w:styleId="af0">
    <w:name w:val="List Paragraph"/>
    <w:aliases w:val="List Paragraph,卑南壹"/>
    <w:basedOn w:val="a"/>
    <w:link w:val="af1"/>
    <w:uiPriority w:val="34"/>
    <w:qFormat/>
    <w:rsid w:val="00D23AE3"/>
    <w:pPr>
      <w:ind w:leftChars="200" w:left="480"/>
    </w:pPr>
  </w:style>
  <w:style w:type="paragraph" w:styleId="af2">
    <w:name w:val="TOC Heading"/>
    <w:basedOn w:val="1"/>
    <w:next w:val="a"/>
    <w:uiPriority w:val="39"/>
    <w:unhideWhenUsed/>
    <w:qFormat/>
    <w:rsid w:val="00D23AE3"/>
    <w:pPr>
      <w:keepLines/>
      <w:numPr>
        <w:numId w:val="0"/>
      </w:numPr>
      <w:snapToGrid/>
      <w:spacing w:beforeLines="0" w:before="480" w:afterLines="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174AA0"/>
    <w:rPr>
      <w:rFonts w:asciiTheme="minorHAnsi" w:eastAsiaTheme="minorEastAsia" w:hAnsiTheme="minorHAnsi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174AA0"/>
    <w:rPr>
      <w:rFonts w:asciiTheme="minorHAnsi" w:eastAsiaTheme="minorEastAsia" w:hAnsiTheme="minorHAnsi"/>
      <w:sz w:val="20"/>
      <w:szCs w:val="20"/>
    </w:rPr>
  </w:style>
  <w:style w:type="character" w:styleId="af7">
    <w:name w:val="Hyperlink"/>
    <w:basedOn w:val="a0"/>
    <w:uiPriority w:val="99"/>
    <w:unhideWhenUsed/>
    <w:rsid w:val="00174AA0"/>
    <w:rPr>
      <w:color w:val="0000FF" w:themeColor="hyperlink"/>
      <w:u w:val="single"/>
    </w:rPr>
  </w:style>
  <w:style w:type="paragraph" w:styleId="16">
    <w:name w:val="toc 1"/>
    <w:basedOn w:val="a"/>
    <w:next w:val="a"/>
    <w:autoRedefine/>
    <w:uiPriority w:val="39"/>
    <w:unhideWhenUsed/>
    <w:qFormat/>
    <w:rsid w:val="00650F4D"/>
    <w:pPr>
      <w:tabs>
        <w:tab w:val="left" w:pos="567"/>
        <w:tab w:val="left" w:pos="851"/>
        <w:tab w:val="right" w:leader="dot" w:pos="8296"/>
      </w:tabs>
    </w:pPr>
  </w:style>
  <w:style w:type="table" w:customStyle="1" w:styleId="41">
    <w:name w:val="我的表格4"/>
    <w:basedOn w:val="a1"/>
    <w:next w:val="af8"/>
    <w:uiPriority w:val="59"/>
    <w:rsid w:val="00174AA0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aliases w:val="我的表格"/>
    <w:basedOn w:val="a1"/>
    <w:uiPriority w:val="59"/>
    <w:rsid w:val="00174A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我的表格6"/>
    <w:basedOn w:val="a1"/>
    <w:next w:val="af8"/>
    <w:uiPriority w:val="59"/>
    <w:rsid w:val="00174AA0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我的表格5"/>
    <w:basedOn w:val="a1"/>
    <w:next w:val="af8"/>
    <w:uiPriority w:val="59"/>
    <w:rsid w:val="00F13C08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873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73F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6873FC"/>
    <w:pPr>
      <w:widowControl/>
      <w:adjustRightInd/>
      <w:snapToGrid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873FC"/>
    <w:pPr>
      <w:widowControl/>
      <w:adjustRightInd/>
      <w:snapToGrid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afb">
    <w:name w:val="圖表內文 字元"/>
    <w:basedOn w:val="a0"/>
    <w:link w:val="afc"/>
    <w:locked/>
    <w:rsid w:val="001D5CE7"/>
    <w:rPr>
      <w:sz w:val="24"/>
    </w:rPr>
  </w:style>
  <w:style w:type="paragraph" w:customStyle="1" w:styleId="afc">
    <w:name w:val="圖表內文"/>
    <w:link w:val="afb"/>
    <w:qFormat/>
    <w:rsid w:val="001D5CE7"/>
    <w:pPr>
      <w:adjustRightInd w:val="0"/>
      <w:snapToGrid w:val="0"/>
      <w:spacing w:line="240" w:lineRule="auto"/>
      <w:jc w:val="center"/>
    </w:pPr>
    <w:rPr>
      <w:sz w:val="24"/>
    </w:rPr>
  </w:style>
  <w:style w:type="paragraph" w:customStyle="1" w:styleId="Standard">
    <w:name w:val="Standard"/>
    <w:rsid w:val="00F4524D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paragraph" w:customStyle="1" w:styleId="17">
    <w:name w:val="文1"/>
    <w:basedOn w:val="a"/>
    <w:link w:val="18"/>
    <w:rsid w:val="00056FE3"/>
    <w:pPr>
      <w:adjustRightInd/>
      <w:snapToGrid/>
      <w:spacing w:line="360" w:lineRule="atLeast"/>
      <w:ind w:left="600" w:firstLine="480"/>
    </w:pPr>
    <w:rPr>
      <w:rFonts w:ascii="標楷體" w:hAnsi="標楷體" w:cs="Times New Roman"/>
      <w:sz w:val="24"/>
      <w:szCs w:val="20"/>
    </w:rPr>
  </w:style>
  <w:style w:type="character" w:customStyle="1" w:styleId="18">
    <w:name w:val="文1 字元"/>
    <w:link w:val="17"/>
    <w:rsid w:val="00056FE3"/>
    <w:rPr>
      <w:rFonts w:ascii="標楷體" w:hAnsi="標楷體" w:cs="Times New Roman"/>
      <w:sz w:val="24"/>
      <w:szCs w:val="20"/>
    </w:rPr>
  </w:style>
  <w:style w:type="character" w:customStyle="1" w:styleId="af1">
    <w:name w:val="清單段落 字元"/>
    <w:aliases w:val="List Paragraph 字元,卑南壹 字元"/>
    <w:link w:val="af0"/>
    <w:uiPriority w:val="34"/>
    <w:locked/>
    <w:rsid w:val="00056FE3"/>
    <w:rPr>
      <w:szCs w:val="22"/>
    </w:rPr>
  </w:style>
  <w:style w:type="table" w:customStyle="1" w:styleId="19">
    <w:name w:val="我的表格1"/>
    <w:basedOn w:val="a1"/>
    <w:next w:val="af8"/>
    <w:uiPriority w:val="59"/>
    <w:rsid w:val="000C6509"/>
    <w:pPr>
      <w:spacing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79A2-7CB3-4ED0-A6CC-0008D744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User</cp:lastModifiedBy>
  <cp:revision>4</cp:revision>
  <cp:lastPrinted>2022-01-27T02:40:00Z</cp:lastPrinted>
  <dcterms:created xsi:type="dcterms:W3CDTF">2022-02-10T08:50:00Z</dcterms:created>
  <dcterms:modified xsi:type="dcterms:W3CDTF">2022-02-10T08:54:00Z</dcterms:modified>
</cp:coreProperties>
</file>